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236e1baca84e1b" w:history="1">
              <w:r>
                <w:rPr>
                  <w:rStyle w:val="Hyperlink"/>
                </w:rPr>
                <w:t>2025-2031年中国企业级移动应用管理行业研究分析及发展趋势预测报告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236e1baca84e1b" w:history="1">
              <w:r>
                <w:rPr>
                  <w:rStyle w:val="Hyperlink"/>
                </w:rPr>
                <w:t>2025-2031年中国企业级移动应用管理行业研究分析及发展趋势预测报告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2318572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236e1baca84e1b" w:history="1">
                <w:r>
                  <w:rPr>
                    <w:rStyle w:val="Hyperlink"/>
                  </w:rPr>
                  <w:t>https://www.20087.com/2/57/QiYeJiYiDongYingYongGuanLiWeiLai.html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企业级移动应用管理（EMM）是指为企业提供管理和保护移动设备、应用程序和数据的服务。随着移动办公的趋势日益明显，EMM系统在帮助企业提高工作效率、保障信息安全方面扮演着越来越重要的角色。当前市场上，EMM系统不仅在提高设备管理效率方面有所改进，还在增强数据安全性和支持多种移动操作系统方面实现了技术突破。例如，通过集成高级加密技术和访问控制机制，EMM系统能够有效防止数据泄露。</w:t>
      </w:r>
      <w:r>
        <w:rPr>
          <w:rFonts w:hint="eastAsia"/>
        </w:rPr>
        <w:br/>
      </w:r>
      <w:r>
        <w:rPr>
          <w:rFonts w:hint="eastAsia"/>
        </w:rPr>
        <w:t>　　未来，企业级移动应用管理将更加注重智能化和个性化服务。随着人工智能技术的发展，EMM系统将集成更多智能功能，如自动化策略部署、异常行为检测等，以提高管理效率。同时，随着混合办公模式的普及，EMM系统将提供更加灵活的配置选项，以适应不同企业的工作流程。此外，随着云技术的成熟，EMM服务将更多地采用云架构，提供更便捷的部署和管理体验。同时，EMM提供商也将加强与其他IT管理平台的集成，构建统一的端点管理解决方案。</w:t>
      </w:r>
      <w:r>
        <w:rPr>
          <w:rFonts w:hint="eastAsia"/>
        </w:rPr>
        <w:br/>
      </w:r>
      <w:r>
        <w:rPr>
          <w:rFonts w:hint="eastAsia"/>
        </w:rPr>
        <w:t>　　《</w:t>
      </w:r>
      <w:hyperlink r:id="R5a236e1baca84e1b" w:history="1">
        <w:r>
          <w:rPr>
            <w:rStyle w:val="Hyperlink"/>
          </w:rPr>
          <w:t>2025-2031年中国企业级移动应用管理行业研究分析及发展趋势预测报告</w:t>
        </w:r>
      </w:hyperlink>
      <w:r>
        <w:rPr>
          <w:rFonts w:hint="eastAsia"/>
        </w:rPr>
        <w:t>》通过详实的数据分析，全面解析了企业级移动应用管理行业的市场规模、需求动态及价格趋势，深入探讨了企业级移动应用管理产业链上下游的协同关系与竞争格局变化。报告对企业级移动应用管理细分市场进行精准划分，结合重点企业研究，揭示了品牌影响力与市场集中度的现状，为行业参与者提供了清晰的竞争态势洞察。同时，报告结合宏观经济环境、技术发展路径及消费者需求演变，科学预测了企业级移动应用管理行业的未来发展方向，并针对潜在风险提出了切实可行的应对策略。报告为企业级移动应用管理企业与投资者提供了全面的市场分析与决策支持，助力把握行业机遇，优化战略布局，推动可持续发展。</w:t>
      </w:r>
      <w:r>
        <w:rPr>
          <w:rFonts w:hint="eastAsia"/>
        </w:rPr>
        <w:br/>
      </w:r>
      <w:r>
        <w:rPr>
          <w:rFonts w:hint="eastAsia"/>
        </w:rPr>
        <w:br/>
      </w:r>
      <w:r>
        <w:rPr>
          <w:rFonts w:hint="eastAsia"/>
        </w:rPr>
        <w:t>第一章 2025年企业移动信息化发展概况</w:t>
      </w:r>
      <w:r>
        <w:rPr>
          <w:rFonts w:hint="eastAsia"/>
        </w:rPr>
        <w:br/>
      </w:r>
      <w:r>
        <w:rPr>
          <w:rFonts w:hint="eastAsia"/>
        </w:rPr>
        <w:t>　　1.1 产业链推动移动信息化发展</w:t>
      </w:r>
      <w:r>
        <w:rPr>
          <w:rFonts w:hint="eastAsia"/>
        </w:rPr>
        <w:br/>
      </w:r>
      <w:r>
        <w:rPr>
          <w:rFonts w:hint="eastAsia"/>
        </w:rPr>
        <w:t>　　　　1.1.1 企业级移动信息化产业生态系统初步成型</w:t>
      </w:r>
      <w:r>
        <w:rPr>
          <w:rFonts w:hint="eastAsia"/>
        </w:rPr>
        <w:br/>
      </w:r>
      <w:r>
        <w:rPr>
          <w:rFonts w:hint="eastAsia"/>
        </w:rPr>
        <w:t>　　　　1.1.2 4G网络为移动信息化提供基础支撑</w:t>
      </w:r>
      <w:r>
        <w:rPr>
          <w:rFonts w:hint="eastAsia"/>
        </w:rPr>
        <w:br/>
      </w:r>
      <w:r>
        <w:rPr>
          <w:rFonts w:hint="eastAsia"/>
        </w:rPr>
        <w:t>　　　　1.1.3 智能终端普及促进用户移动办公习惯形成</w:t>
      </w:r>
      <w:r>
        <w:rPr>
          <w:rFonts w:hint="eastAsia"/>
        </w:rPr>
        <w:br/>
      </w:r>
      <w:r>
        <w:rPr>
          <w:rFonts w:hint="eastAsia"/>
        </w:rPr>
        <w:t>　　　　1.1.4 企业级移动应用研发和部署逐步完善</w:t>
      </w:r>
      <w:r>
        <w:rPr>
          <w:rFonts w:hint="eastAsia"/>
        </w:rPr>
        <w:br/>
      </w:r>
      <w:r>
        <w:rPr>
          <w:rFonts w:hint="eastAsia"/>
        </w:rPr>
        <w:t>　　1.2 企业移动信息化市场规模及增长率状况</w:t>
      </w:r>
      <w:r>
        <w:rPr>
          <w:rFonts w:hint="eastAsia"/>
        </w:rPr>
        <w:br/>
      </w:r>
      <w:r>
        <w:rPr>
          <w:rFonts w:hint="eastAsia"/>
        </w:rPr>
        <w:t>　　1.3 企业移动信息化使用概况</w:t>
      </w:r>
      <w:r>
        <w:rPr>
          <w:rFonts w:hint="eastAsia"/>
        </w:rPr>
        <w:br/>
      </w:r>
      <w:r>
        <w:rPr>
          <w:rFonts w:hint="eastAsia"/>
        </w:rPr>
        <w:t>　　　　1.3.1 一线城市发展迅猛，欠发达省份反应迟缓</w:t>
      </w:r>
      <w:r>
        <w:rPr>
          <w:rFonts w:hint="eastAsia"/>
        </w:rPr>
        <w:br/>
      </w:r>
      <w:r>
        <w:rPr>
          <w:rFonts w:hint="eastAsia"/>
        </w:rPr>
        <w:t>　　　　1.3.2 移动信息化行业发展差异大，政府机构、金融、医疗、教育行业优势明显</w:t>
      </w:r>
      <w:r>
        <w:rPr>
          <w:rFonts w:hint="eastAsia"/>
        </w:rPr>
        <w:br/>
      </w:r>
      <w:r>
        <w:rPr>
          <w:rFonts w:hint="eastAsia"/>
        </w:rPr>
        <w:t>　　　　1.3.3 大型企业为主，中小型企业也轻装上阵反应迅速</w:t>
      </w:r>
      <w:r>
        <w:rPr>
          <w:rFonts w:hint="eastAsia"/>
        </w:rPr>
        <w:br/>
      </w:r>
      <w:r>
        <w:rPr>
          <w:rFonts w:hint="eastAsia"/>
        </w:rPr>
        <w:t>　　　　1.3.4 企业移动信息化预算多集中在10-30万区间的小型应用</w:t>
      </w:r>
      <w:r>
        <w:rPr>
          <w:rFonts w:hint="eastAsia"/>
        </w:rPr>
        <w:br/>
      </w:r>
      <w:r>
        <w:rPr>
          <w:rFonts w:hint="eastAsia"/>
        </w:rPr>
        <w:t>　　　　1.3.5 企业用户针对具体场景进行移动部署，以满足当前需求为重点</w:t>
      </w:r>
      <w:r>
        <w:rPr>
          <w:rFonts w:hint="eastAsia"/>
        </w:rPr>
        <w:br/>
      </w:r>
      <w:r>
        <w:rPr>
          <w:rFonts w:hint="eastAsia"/>
        </w:rPr>
        <w:t>　　　　1.3.6 多数企业对自身产品需求不明确，亟待更加专业的厂商协助完成移动信息化发展规划</w:t>
      </w:r>
      <w:r>
        <w:rPr>
          <w:rFonts w:hint="eastAsia"/>
        </w:rPr>
        <w:br/>
      </w:r>
      <w:r>
        <w:rPr>
          <w:rFonts w:hint="eastAsia"/>
        </w:rPr>
        <w:br/>
      </w:r>
      <w:r>
        <w:rPr>
          <w:rFonts w:hint="eastAsia"/>
        </w:rPr>
        <w:t>第二章 企业级移动管理平台市场需求分析</w:t>
      </w:r>
      <w:r>
        <w:rPr>
          <w:rFonts w:hint="eastAsia"/>
        </w:rPr>
        <w:br/>
      </w:r>
      <w:r>
        <w:rPr>
          <w:rFonts w:hint="eastAsia"/>
        </w:rPr>
        <w:t>　　2.1 移动信息化系统中的潜在风险</w:t>
      </w:r>
      <w:r>
        <w:rPr>
          <w:rFonts w:hint="eastAsia"/>
        </w:rPr>
        <w:br/>
      </w:r>
      <w:r>
        <w:rPr>
          <w:rFonts w:hint="eastAsia"/>
        </w:rPr>
        <w:t>　　2.2 企业级移动管理平台应用需求特征分析</w:t>
      </w:r>
      <w:r>
        <w:rPr>
          <w:rFonts w:hint="eastAsia"/>
        </w:rPr>
        <w:br/>
      </w:r>
      <w:r>
        <w:rPr>
          <w:rFonts w:hint="eastAsia"/>
        </w:rPr>
        <w:t>　　2.3 重点行业的企业级移动管理平台应用需求特征分析</w:t>
      </w:r>
      <w:r>
        <w:rPr>
          <w:rFonts w:hint="eastAsia"/>
        </w:rPr>
        <w:br/>
      </w:r>
      <w:r>
        <w:rPr>
          <w:rFonts w:hint="eastAsia"/>
        </w:rPr>
        <w:t>　　　　2.3.1 政府</w:t>
      </w:r>
      <w:r>
        <w:rPr>
          <w:rFonts w:hint="eastAsia"/>
        </w:rPr>
        <w:br/>
      </w:r>
      <w:r>
        <w:rPr>
          <w:rFonts w:hint="eastAsia"/>
        </w:rPr>
        <w:t>　　　　2.3.2 金融行业</w:t>
      </w:r>
      <w:r>
        <w:rPr>
          <w:rFonts w:hint="eastAsia"/>
        </w:rPr>
        <w:br/>
      </w:r>
      <w:r>
        <w:rPr>
          <w:rFonts w:hint="eastAsia"/>
        </w:rPr>
        <w:t>　　　　2.3.3 制造行业</w:t>
      </w:r>
      <w:r>
        <w:rPr>
          <w:rFonts w:hint="eastAsia"/>
        </w:rPr>
        <w:br/>
      </w:r>
      <w:r>
        <w:rPr>
          <w:rFonts w:hint="eastAsia"/>
        </w:rPr>
        <w:t>　　　　2.3.4 流通行业</w:t>
      </w:r>
      <w:r>
        <w:rPr>
          <w:rFonts w:hint="eastAsia"/>
        </w:rPr>
        <w:br/>
      </w:r>
      <w:r>
        <w:rPr>
          <w:rFonts w:hint="eastAsia"/>
        </w:rPr>
        <w:t>　　　　2.3.5 能源行业</w:t>
      </w:r>
      <w:r>
        <w:rPr>
          <w:rFonts w:hint="eastAsia"/>
        </w:rPr>
        <w:br/>
      </w:r>
      <w:r>
        <w:rPr>
          <w:rFonts w:hint="eastAsia"/>
        </w:rPr>
        <w:t>　　　　2.3.6 医卫行业</w:t>
      </w:r>
      <w:r>
        <w:rPr>
          <w:rFonts w:hint="eastAsia"/>
        </w:rPr>
        <w:br/>
      </w:r>
      <w:r>
        <w:rPr>
          <w:rFonts w:hint="eastAsia"/>
        </w:rPr>
        <w:br/>
      </w:r>
      <w:r>
        <w:rPr>
          <w:rFonts w:hint="eastAsia"/>
        </w:rPr>
        <w:t>第三章 2025年企业级移动管理平台市场规模与应用状况分析</w:t>
      </w:r>
      <w:r>
        <w:rPr>
          <w:rFonts w:hint="eastAsia"/>
        </w:rPr>
        <w:br/>
      </w:r>
      <w:r>
        <w:rPr>
          <w:rFonts w:hint="eastAsia"/>
        </w:rPr>
        <w:t>　　3.1 中国企业级移动管理平台市场规模</w:t>
      </w:r>
      <w:r>
        <w:rPr>
          <w:rFonts w:hint="eastAsia"/>
        </w:rPr>
        <w:br/>
      </w:r>
      <w:r>
        <w:rPr>
          <w:rFonts w:hint="eastAsia"/>
        </w:rPr>
        <w:t>　　3.2 中国企业级移动管理平台发展特征</w:t>
      </w:r>
      <w:r>
        <w:rPr>
          <w:rFonts w:hint="eastAsia"/>
        </w:rPr>
        <w:br/>
      </w:r>
      <w:r>
        <w:rPr>
          <w:rFonts w:hint="eastAsia"/>
        </w:rPr>
        <w:t>　　3.3 2025年中国企业级移动管理平台产品部署状况</w:t>
      </w:r>
      <w:r>
        <w:rPr>
          <w:rFonts w:hint="eastAsia"/>
        </w:rPr>
        <w:br/>
      </w:r>
      <w:r>
        <w:rPr>
          <w:rFonts w:hint="eastAsia"/>
        </w:rPr>
        <w:t>　　　　3.3.1 总体状况</w:t>
      </w:r>
      <w:r>
        <w:rPr>
          <w:rFonts w:hint="eastAsia"/>
        </w:rPr>
        <w:br/>
      </w:r>
      <w:r>
        <w:rPr>
          <w:rFonts w:hint="eastAsia"/>
        </w:rPr>
        <w:t>　　　　3.3.2 重点行业状况</w:t>
      </w:r>
      <w:r>
        <w:rPr>
          <w:rFonts w:hint="eastAsia"/>
        </w:rPr>
        <w:br/>
      </w:r>
      <w:r>
        <w:rPr>
          <w:rFonts w:hint="eastAsia"/>
        </w:rPr>
        <w:br/>
      </w:r>
      <w:r>
        <w:rPr>
          <w:rFonts w:hint="eastAsia"/>
        </w:rPr>
        <w:t>第四章 中国市场优秀移动管理平台厂商基本情况分析</w:t>
      </w:r>
      <w:r>
        <w:rPr>
          <w:rFonts w:hint="eastAsia"/>
        </w:rPr>
        <w:br/>
      </w:r>
      <w:r>
        <w:rPr>
          <w:rFonts w:hint="eastAsia"/>
        </w:rPr>
        <w:t>　　4.1 思可信科技发展有限公司</w:t>
      </w:r>
      <w:r>
        <w:rPr>
          <w:rFonts w:hint="eastAsia"/>
        </w:rPr>
        <w:br/>
      </w:r>
      <w:r>
        <w:rPr>
          <w:rFonts w:hint="eastAsia"/>
        </w:rPr>
        <w:t>　　4.2 思杰系统公司</w:t>
      </w:r>
      <w:r>
        <w:rPr>
          <w:rFonts w:hint="eastAsia"/>
        </w:rPr>
        <w:br/>
      </w:r>
      <w:r>
        <w:rPr>
          <w:rFonts w:hint="eastAsia"/>
        </w:rPr>
        <w:t>　　4.3 IBM公司</w:t>
      </w:r>
      <w:r>
        <w:rPr>
          <w:rFonts w:hint="eastAsia"/>
        </w:rPr>
        <w:br/>
      </w:r>
      <w:r>
        <w:rPr>
          <w:rFonts w:hint="eastAsia"/>
        </w:rPr>
        <w:t>　　4.4 启迪国信科技有限公司</w:t>
      </w:r>
      <w:r>
        <w:rPr>
          <w:rFonts w:hint="eastAsia"/>
        </w:rPr>
        <w:br/>
      </w:r>
      <w:r>
        <w:rPr>
          <w:rFonts w:hint="eastAsia"/>
        </w:rPr>
        <w:t>　　4.5 华为技术有限公司</w:t>
      </w:r>
      <w:r>
        <w:rPr>
          <w:rFonts w:hint="eastAsia"/>
        </w:rPr>
        <w:br/>
      </w:r>
      <w:r>
        <w:rPr>
          <w:rFonts w:hint="eastAsia"/>
        </w:rPr>
        <w:t>　　4.6 上海天畅信息技术有限公司</w:t>
      </w:r>
      <w:r>
        <w:rPr>
          <w:rFonts w:hint="eastAsia"/>
        </w:rPr>
        <w:br/>
      </w:r>
      <w:r>
        <w:rPr>
          <w:rFonts w:hint="eastAsia"/>
        </w:rPr>
        <w:t>　　4.7 北京慧点科技有限公司</w:t>
      </w:r>
      <w:r>
        <w:rPr>
          <w:rFonts w:hint="eastAsia"/>
        </w:rPr>
        <w:br/>
      </w:r>
      <w:r>
        <w:rPr>
          <w:rFonts w:hint="eastAsia"/>
        </w:rPr>
        <w:t>　　4.8 南京烽火星空通信发展有限公司</w:t>
      </w:r>
      <w:r>
        <w:rPr>
          <w:rFonts w:hint="eastAsia"/>
        </w:rPr>
        <w:br/>
      </w:r>
      <w:r>
        <w:rPr>
          <w:rFonts w:hint="eastAsia"/>
        </w:rPr>
        <w:t>　　4.9 东软集团股份有限公司</w:t>
      </w:r>
      <w:r>
        <w:rPr>
          <w:rFonts w:hint="eastAsia"/>
        </w:rPr>
        <w:br/>
      </w:r>
      <w:r>
        <w:rPr>
          <w:rFonts w:hint="eastAsia"/>
        </w:rPr>
        <w:t>　　4.10 广州携智信息科技有限公司</w:t>
      </w:r>
      <w:r>
        <w:rPr>
          <w:rFonts w:hint="eastAsia"/>
        </w:rPr>
        <w:br/>
      </w:r>
      <w:r>
        <w:rPr>
          <w:rFonts w:hint="eastAsia"/>
        </w:rPr>
        <w:br/>
      </w:r>
      <w:r>
        <w:rPr>
          <w:rFonts w:hint="eastAsia"/>
        </w:rPr>
        <w:t>第五章 中-智-林-－2025-2031年企业级移动管理平台发展趋势</w:t>
      </w:r>
      <w:r>
        <w:rPr>
          <w:rFonts w:hint="eastAsia"/>
        </w:rPr>
        <w:br/>
      </w:r>
      <w:r>
        <w:rPr>
          <w:rFonts w:hint="eastAsia"/>
        </w:rPr>
        <w:t>　　5.1 企业级移动管理平台需求发展趋势</w:t>
      </w:r>
      <w:r>
        <w:rPr>
          <w:rFonts w:hint="eastAsia"/>
        </w:rPr>
        <w:br/>
      </w:r>
      <w:r>
        <w:rPr>
          <w:rFonts w:hint="eastAsia"/>
        </w:rPr>
        <w:t>　　5.2 企业级移动管理平台产品发展趋势</w:t>
      </w:r>
      <w:r>
        <w:rPr>
          <w:rFonts w:hint="eastAsia"/>
        </w:rPr>
        <w:br/>
      </w:r>
      <w:r>
        <w:rPr>
          <w:rFonts w:hint="eastAsia"/>
        </w:rPr>
        <w:t>　　附录 研究背景及相关定义</w:t>
      </w:r>
      <w:r>
        <w:rPr>
          <w:rFonts w:hint="eastAsia"/>
        </w:rPr>
        <w:br/>
      </w:r>
      <w:r>
        <w:rPr>
          <w:rFonts w:hint="eastAsia"/>
        </w:rPr>
        <w:t>　　1、研究背景</w:t>
      </w:r>
      <w:r>
        <w:rPr>
          <w:rFonts w:hint="eastAsia"/>
        </w:rPr>
        <w:br/>
      </w:r>
      <w:r>
        <w:rPr>
          <w:rFonts w:hint="eastAsia"/>
        </w:rPr>
        <w:t>　　2、相关定义</w:t>
      </w:r>
      <w:r>
        <w:rPr>
          <w:rFonts w:hint="eastAsia"/>
        </w:rPr>
        <w:br/>
      </w:r>
      <w:r>
        <w:rPr>
          <w:rFonts w:hint="eastAsia"/>
        </w:rPr>
        <w:br/>
      </w:r>
      <w:r>
        <w:rPr>
          <w:rFonts w:hint="eastAsia"/>
        </w:rPr>
        <w:t>图表目录</w:t>
      </w:r>
      <w:r>
        <w:rPr>
          <w:rFonts w:hint="eastAsia"/>
        </w:rPr>
        <w:br/>
      </w:r>
      <w:r>
        <w:rPr>
          <w:rFonts w:hint="eastAsia"/>
        </w:rPr>
        <w:t>　　图表 企业移动信息化产业链</w:t>
      </w:r>
      <w:r>
        <w:rPr>
          <w:rFonts w:hint="eastAsia"/>
        </w:rPr>
        <w:br/>
      </w:r>
      <w:r>
        <w:rPr>
          <w:rFonts w:hint="eastAsia"/>
        </w:rPr>
        <w:t>　　图表 2020-2025年中国企业移动信息化行业市场规模</w:t>
      </w:r>
      <w:r>
        <w:rPr>
          <w:rFonts w:hint="eastAsia"/>
        </w:rPr>
        <w:br/>
      </w:r>
      <w:r>
        <w:rPr>
          <w:rFonts w:hint="eastAsia"/>
        </w:rPr>
        <w:t>　　图表 企业级移动管理平台应用需求变化</w:t>
      </w:r>
      <w:r>
        <w:rPr>
          <w:rFonts w:hint="eastAsia"/>
        </w:rPr>
        <w:br/>
      </w:r>
      <w:r>
        <w:rPr>
          <w:rFonts w:hint="eastAsia"/>
        </w:rPr>
        <w:t>　　图表 移动临床信息系统设计特点</w:t>
      </w:r>
      <w:r>
        <w:rPr>
          <w:rFonts w:hint="eastAsia"/>
        </w:rPr>
        <w:br/>
      </w:r>
      <w:r>
        <w:rPr>
          <w:rFonts w:hint="eastAsia"/>
        </w:rPr>
        <w:t>　　图表 2020-2025年企业移动管理平台市场规模</w:t>
      </w:r>
      <w:r>
        <w:rPr>
          <w:rFonts w:hint="eastAsia"/>
        </w:rPr>
        <w:br/>
      </w:r>
      <w:r>
        <w:rPr>
          <w:rFonts w:hint="eastAsia"/>
        </w:rPr>
        <w:t>　　图表 国内移动管理平台（EMM）主要厂商</w:t>
      </w:r>
      <w:r>
        <w:rPr>
          <w:rFonts w:hint="eastAsia"/>
        </w:rPr>
        <w:br/>
      </w:r>
      <w:r>
        <w:rPr>
          <w:rFonts w:hint="eastAsia"/>
        </w:rPr>
        <w:t>　　图表 思杰系统公司主要合作伙伴</w:t>
      </w:r>
      <w:r>
        <w:rPr>
          <w:rFonts w:hint="eastAsia"/>
        </w:rPr>
        <w:br/>
      </w:r>
      <w:r>
        <w:rPr>
          <w:rFonts w:hint="eastAsia"/>
        </w:rPr>
        <w:t>　　图表 思杰系统公司主要产品和服务</w:t>
      </w:r>
      <w:r>
        <w:rPr>
          <w:rFonts w:hint="eastAsia"/>
        </w:rPr>
        <w:br/>
      </w:r>
      <w:r>
        <w:rPr>
          <w:rFonts w:hint="eastAsia"/>
        </w:rPr>
        <w:t>　　图表 IBM企业移动管理服务发展情况</w:t>
      </w:r>
      <w:r>
        <w:rPr>
          <w:rFonts w:hint="eastAsia"/>
        </w:rPr>
        <w:br/>
      </w:r>
      <w:r>
        <w:rPr>
          <w:rFonts w:hint="eastAsia"/>
        </w:rPr>
        <w:t>　　图表 上海天畅信息技术有限公司主要产品</w:t>
      </w:r>
      <w:r>
        <w:rPr>
          <w:rFonts w:hint="eastAsia"/>
        </w:rPr>
        <w:br/>
      </w:r>
      <w:r>
        <w:rPr>
          <w:rFonts w:hint="eastAsia"/>
        </w:rPr>
        <w:t>　　图表 上海天畅信息技术有限公司竞争优势</w:t>
      </w:r>
      <w:r>
        <w:rPr>
          <w:rFonts w:hint="eastAsia"/>
        </w:rPr>
        <w:br/>
      </w:r>
      <w:r>
        <w:rPr>
          <w:rFonts w:hint="eastAsia"/>
        </w:rPr>
        <w:t>　　图表 南京烽火星空通信发展有限公司业务市场现状</w:t>
      </w:r>
      <w:r>
        <w:rPr>
          <w:rFonts w:hint="eastAsia"/>
        </w:rPr>
        <w:br/>
      </w:r>
      <w:r>
        <w:rPr>
          <w:rFonts w:hint="eastAsia"/>
        </w:rPr>
        <w:t>　　图表 南京烽火星空通信发展有限公司竞争优势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236e1baca84e1b" w:history="1">
        <w:r>
          <w:rPr>
            <w:rStyle w:val="Hyperlink"/>
          </w:rPr>
          <w:t>2025-2031年中国企业级移动应用管理行业研究分析及发展趋势预测报告</w:t>
        </w:r>
      </w:hyperlink>
      <w:r>
        <w:rPr>
          <w:color w:val="C00000"/>
        </w:rPr>
        <w:t>》，报告编号：</w:t>
      </w:r>
      <w:r>
        <w:rPr>
          <w:rFonts w:hint="eastAsia"/>
          <w:color w:val="C00000"/>
        </w:rPr>
        <w:t>2318572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236e1baca84e1b" w:history="1">
        <w:r>
          <w:rPr>
            <w:rStyle w:val="Hyperlink"/>
          </w:rPr>
          <w:t>https://www.20087.com/2/57/QiYeJiYiDongYingYongGuanLiWeiLai.html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热点：企业运营管理平台、企业移动应用服务、应用管理app、企业应用的移动业务将是移动应用的王打领域、移动管理平台、企业移动管理平台、企业移动应用平台、中国移动企业管理、中国移动企业网关app下载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c56b77bdec468f" w:history="1">
      <w:r>
        <w:rPr>
          <w:rStyle w:val="Hyperlink"/>
        </w:rPr>
        <w:t>2025-2031年中国企业级移动应用管理行业研究分析及发展趋势预测报告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7/QiYeJiYiDongYingYongGuanLiWeiLai.html" TargetMode="External" Id="R5a236e1baca84e1b" /></Relationships>
</file>

<file path=word/_rels/header2.xml.rels>&#65279;<?xml version="1.0" encoding="utf-8"?><Relationships xmlns="http://schemas.openxmlformats.org/package/2006/relationships"><Relationship Type="http://schemas.openxmlformats.org/officeDocument/2006/relationships/hyperlink" Target="https://www.20087.com/2/57/QiYeJiYiDongYingYongGuanLiWeiLai.html" TargetMode="External" Id="R91c56b77bdec46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2025-01-31T02:58:00Z</dcterms:created>
  <dcterms:modified xsi:type="dcterms:W3CDTF">2025-01-31T03:58:00Z</dcterms:modified>
  <dc:subject>2025-2031年中国企业级移动应用管理行业研究分析及发展趋势预测报告</dc:subject>
  <dc:title>2025-2031年中国企业级移动应用管理行业研究分析及发展趋势预测报告</dc:title>
  <cp:keywords>2025-2031年中国企业级移动应用管理行业研究分析及发展趋势预测报告</cp:keywords>
  <dc:description>2025-2031年中国企业级移动应用管理行业研究分析及发展趋势预测报告</dc:description>
</cp:coreProperties>
</file>