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df43dea2400f" w:history="1">
              <w:r>
                <w:rPr>
                  <w:rStyle w:val="Hyperlink"/>
                </w:rPr>
                <w:t>2025-2031年中国国外传媒行业现状与市场前景预测报告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df43dea2400f" w:history="1">
              <w:r>
                <w:rPr>
                  <w:rStyle w:val="Hyperlink"/>
                </w:rPr>
                <w:t>2025-2031年中国国外传媒行业现状与市场前景预测报告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df43dea2400f" w:history="1">
                <w:r>
                  <w:rPr>
                    <w:rStyle w:val="Hyperlink"/>
                  </w:rPr>
                  <w:t>https://www.20087.com/2/77/GuoWaiChuanMeiDeXianZhuangYuQianJing.html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传媒行业涵盖了新闻报道、娱乐内容制作及数字媒体服务等多个领域，随着全球化进程的加快和信息技术的进步，该行业在内容创作、传播渠道及用户体验方面取得了长足进步。现代传媒公司不仅能够提供高质量的内容，还利用社交媒体和移动应用扩大了影响力，增强了用户互动。然而，不同国家和地区之间传媒行业的技术水平和监管环境存在较大差异，部分地区的传媒机构可能面临资金短缺或政策限制等问题。</w:t>
      </w:r>
      <w:r>
        <w:rPr>
          <w:rFonts w:hint="eastAsia"/>
        </w:rPr>
        <w:br/>
      </w:r>
      <w:r>
        <w:rPr>
          <w:rFonts w:hint="eastAsia"/>
        </w:rPr>
        <w:t>　　未来，国外传媒将更加注重内容创新与跨平台融合。一方面，通过采用先进的数据分析技术和人工智能算法，进一步提高内容创作的精准度和个性化推荐能力，满足多元化的观众需求；另一方面，结合虚拟现实(VR)和增强现实(AR)技术，实现更具沉浸感的媒体体验，如虚拟新闻报道或互动式纪录片。此外，随着全球数字化转型的趋势，探索支持多语言、多文化背景的内容生产和分发平台，将是提升附加值的重要方向。同时，加强国际合作与标准化建设，确保内容质量和传播效果的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df43dea2400f" w:history="1">
        <w:r>
          <w:rPr>
            <w:rStyle w:val="Hyperlink"/>
          </w:rPr>
          <w:t>2025-2031年中国国外传媒行业现状与市场前景预测报告</w:t>
        </w:r>
      </w:hyperlink>
      <w:r>
        <w:rPr>
          <w:rFonts w:hint="eastAsia"/>
        </w:rPr>
        <w:t>》基于统计局、相关行业协会及科研机构的详实数据，系统分析了国外传媒市场的规模现状、需求特征及价格走势。报告客观评估了国外传媒行业技术水平及未来发展方向，对市场前景做出科学预测，并重点分析了国外传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国外传媒产业概述</w:t>
      </w:r>
      <w:r>
        <w:rPr>
          <w:rFonts w:hint="eastAsia"/>
        </w:rPr>
        <w:br/>
      </w:r>
      <w:r>
        <w:rPr>
          <w:rFonts w:hint="eastAsia"/>
        </w:rPr>
        <w:t>　　第一节 国外传媒定义与分类</w:t>
      </w:r>
      <w:r>
        <w:rPr>
          <w:rFonts w:hint="eastAsia"/>
        </w:rPr>
        <w:br/>
      </w:r>
      <w:r>
        <w:rPr>
          <w:rFonts w:hint="eastAsia"/>
        </w:rPr>
        <w:t>　　第二节 国外传媒产业链结构及关键环节剖析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国外传媒商业模式与盈利模式解析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国外传媒经济指标与行业评估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全球国外传媒市场发展综述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2019-2024年全球国外传媒市场规模及增长趋势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主要国家与地区国外传媒市场对比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2025-2031年全球国外传媒行业发展趋势与前景预测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国际国外传媒市场发展趋势及对我国启示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二、对我国国外传媒市场的借鉴意义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中国国外传媒行业市场规模分析与预测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国外传媒市场的总体规模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一、2019-2024年国外传媒市场规模变化及趋势分析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二、2025年国外传媒行业市场规模特点</w:t>
      </w:r>
      <w:r>
        <w:rPr>
          <w:rFonts w:hint="eastAsia"/>
        </w:rPr>
        <w:br/>
      </w:r>
      <w:r>
        <w:rPr>
          <w:rFonts w:hint="eastAsia"/>
        </w:rPr>
        <w:t>　　第二节 国外传媒市场规模的构成</w:t>
      </w:r>
      <w:r>
        <w:rPr>
          <w:rFonts w:hint="eastAsia"/>
        </w:rPr>
        <w:br/>
      </w:r>
      <w:r>
        <w:rPr>
          <w:rFonts w:hint="eastAsia"/>
        </w:rPr>
        <w:t>　　　　一、国外传媒客户群体特征与偏好分析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二、不同类型国外传媒市场规模分布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三、各地区国外传媒市场规模差异与特点</w:t>
      </w:r>
      <w:r>
        <w:rPr>
          <w:rFonts w:hint="eastAsia"/>
        </w:rPr>
        <w:br/>
      </w:r>
      <w:r>
        <w:rPr>
          <w:rFonts w:hint="eastAsia"/>
        </w:rPr>
        <w:t>　　第三节 国外传媒市场规模的预测与展望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一、未来几年国外传媒市场规模增长预测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2024-2025年国外传媒行业技术发展现状及趋势分析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国外传媒行业技术发展现状分析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国内外国外传媒行业技术差距分析及差距形成的主要原因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国外传媒行业技术发展方向、趋势预测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提升国外传媒行业技术能力策略建议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2019-2024年中国国外传媒行业总体发展与财务状况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2019-2024年国外传媒行业规模情况</w:t>
      </w:r>
      <w:r>
        <w:rPr>
          <w:rFonts w:hint="eastAsia"/>
        </w:rPr>
        <w:br/>
      </w:r>
      <w:r>
        <w:rPr>
          <w:rFonts w:hint="eastAsia"/>
        </w:rPr>
        <w:t>　　　　一、国外传媒行业企业数量规模</w:t>
      </w:r>
      <w:r>
        <w:rPr>
          <w:rFonts w:hint="eastAsia"/>
        </w:rPr>
        <w:br/>
      </w:r>
      <w:r>
        <w:rPr>
          <w:rFonts w:hint="eastAsia"/>
        </w:rPr>
        <w:t>　　　　二、国外传媒行业从业人员规模</w:t>
      </w:r>
      <w:r>
        <w:rPr>
          <w:rFonts w:hint="eastAsia"/>
        </w:rPr>
        <w:br/>
      </w:r>
      <w:r>
        <w:rPr>
          <w:rFonts w:hint="eastAsia"/>
        </w:rPr>
        <w:t>　　　　三、国外传媒行业市场敏感性分析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2019-2024年国外传媒行业财务能力分析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一、国外传媒行业盈利能力</w:t>
      </w:r>
      <w:r>
        <w:rPr>
          <w:rFonts w:hint="eastAsia"/>
        </w:rPr>
        <w:br/>
      </w:r>
      <w:r>
        <w:rPr>
          <w:rFonts w:hint="eastAsia"/>
        </w:rPr>
        <w:t>　　　　二、国外传媒行业偿债能力</w:t>
      </w:r>
      <w:r>
        <w:rPr>
          <w:rFonts w:hint="eastAsia"/>
        </w:rPr>
        <w:br/>
      </w:r>
      <w:r>
        <w:rPr>
          <w:rFonts w:hint="eastAsia"/>
        </w:rPr>
        <w:t>　　　　三、国外传媒行业营运能力</w:t>
      </w:r>
      <w:r>
        <w:rPr>
          <w:rFonts w:hint="eastAsia"/>
        </w:rPr>
        <w:br/>
      </w:r>
      <w:r>
        <w:rPr>
          <w:rFonts w:hint="eastAsia"/>
        </w:rPr>
        <w:t>　　　　四、国外传媒行业发展能力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中国国外传媒行业细分市场调研与机会挖掘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国外传媒细分市场（一）市场调研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国外传媒细分市场（二）市场调研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中国国外传媒行业区域市场调研分析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2019-2024年中国国外传媒行业重点区域调研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一、重点地区（一）国外传媒市场规模与特点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二、重点地区（二）国外传媒市场规模及特点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三、重点地区（三）国外传媒市场规模及特点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四、重点地区（四）国外传媒市场规模及特点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不同区域国外传媒市场的对比与启示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二、国外传媒市场拓展策略与建议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中国国外传媒行业的营销渠道与客户分析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国外传媒行业渠道分析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二、各类渠道对国外传媒行业的影响</w:t>
      </w:r>
      <w:r>
        <w:rPr>
          <w:rFonts w:hint="eastAsia"/>
        </w:rPr>
        <w:br/>
      </w:r>
      <w:r>
        <w:rPr>
          <w:rFonts w:hint="eastAsia"/>
        </w:rPr>
        <w:t>　　　　三、主要国外传媒企业渠道策略研究</w:t>
      </w:r>
      <w:r>
        <w:rPr>
          <w:rFonts w:hint="eastAsia"/>
        </w:rPr>
        <w:br/>
      </w:r>
      <w:r>
        <w:rPr>
          <w:rFonts w:hint="eastAsia"/>
        </w:rPr>
        <w:t>　　第二节 国外传媒行业客户分析与定位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中国国外传媒行业竞争格局及策略选择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国外传媒行业总体市场竞争状况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一、国外传媒行业竞争结构分析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二、国外传媒企业竞争格局与集中度评估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三、国外传媒行业SWOT分析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国外传媒行业重点企业调研分析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国外传媒企业发展策略分析</w:t>
      </w:r>
      <w:r>
        <w:rPr>
          <w:rFonts w:hint="eastAsia"/>
        </w:rPr>
        <w:br/>
      </w:r>
      <w:r>
        <w:rPr>
          <w:rFonts w:hint="eastAsia"/>
        </w:rPr>
        <w:t>　　第一节 国外传媒市场与销售策略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国外传媒品牌战略思考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中国国外传媒行业发展环境分析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二、国外传媒行业主管部门、监管体制及相关政策法规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3、国外传媒行业的主要法律、法规和政策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4、2025年国外传媒行业法律法规和政策对行业的影响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二、国外传媒消费者需求分析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一、国外传媒技术的应用与创新</w:t>
      </w:r>
      <w:r>
        <w:rPr>
          <w:rFonts w:hint="eastAsia"/>
        </w:rPr>
        <w:br/>
      </w:r>
      <w:r>
        <w:rPr>
          <w:rFonts w:hint="eastAsia"/>
        </w:rPr>
        <w:t>　　　　二、国外传媒行业发展的技术趋势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2025-2031年国外传媒行业展趋势预测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2025-2031年国外传媒市场发展前景分析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一、国外传媒市场发展潜力</w:t>
      </w:r>
      <w:r>
        <w:rPr>
          <w:rFonts w:hint="eastAsia"/>
        </w:rPr>
        <w:br/>
      </w:r>
      <w:r>
        <w:rPr>
          <w:rFonts w:hint="eastAsia"/>
        </w:rPr>
        <w:t>　　　　二、国外传媒市场前景分析</w:t>
      </w:r>
      <w:r>
        <w:rPr>
          <w:rFonts w:hint="eastAsia"/>
        </w:rPr>
        <w:br/>
      </w:r>
      <w:r>
        <w:rPr>
          <w:rFonts w:hint="eastAsia"/>
        </w:rPr>
        <w:t>　　　　三、国外传媒细分行业发展前景分析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2025-2031年国外传媒发展趋势预测</w:t>
      </w:r>
      <w:r>
        <w:rPr>
          <w:rFonts w:hint="eastAsia"/>
        </w:rPr>
        <w:br/>
      </w:r>
      <w:r>
        <w:rPr>
          <w:rFonts w:hint="eastAsia"/>
        </w:rPr>
        <w:t>　　　　一、国外传媒发展趋势预测</w:t>
      </w:r>
      <w:r>
        <w:rPr>
          <w:rFonts w:hint="eastAsia"/>
        </w:rPr>
        <w:br/>
      </w:r>
      <w:r>
        <w:rPr>
          <w:rFonts w:hint="eastAsia"/>
        </w:rPr>
        <w:t>　　　　二、国外传媒市场规模预测</w:t>
      </w:r>
      <w:r>
        <w:rPr>
          <w:rFonts w:hint="eastAsia"/>
        </w:rPr>
        <w:br/>
      </w:r>
      <w:r>
        <w:rPr>
          <w:rFonts w:hint="eastAsia"/>
        </w:rPr>
        <w:t>　　　　三、国外传媒细分市场发展趋势预测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未来国外传媒行业挑战与机遇探讨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一、国外传媒行业挑战</w:t>
      </w:r>
      <w:r>
        <w:rPr>
          <w:rFonts w:hint="eastAsia"/>
        </w:rPr>
        <w:br/>
      </w:r>
      <w:r>
        <w:rPr>
          <w:rFonts w:hint="eastAsia"/>
        </w:rPr>
        <w:t>　　　　二、国外传媒行业机遇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国外传媒行业研究结论及建议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对国外传媒行业发展的建议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[~中~智~林~]对国外传媒企业和投资者的建议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国外传媒行业现状</w:t>
      </w:r>
      <w:r>
        <w:rPr>
          <w:rFonts w:hint="eastAsia"/>
        </w:rPr>
        <w:br/>
      </w:r>
      <w:r>
        <w:rPr>
          <w:rFonts w:hint="eastAsia"/>
        </w:rPr>
        <w:t>　　图表 国外传媒行业产业链调研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2019-2024年国外传媒行业市场容量统计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2019-2024年中国国外传媒行业市场规模情况</w:t>
      </w:r>
      <w:r>
        <w:rPr>
          <w:rFonts w:hint="eastAsia"/>
        </w:rPr>
        <w:br/>
      </w:r>
      <w:r>
        <w:rPr>
          <w:rFonts w:hint="eastAsia"/>
        </w:rPr>
        <w:t>　　图表 国外传媒行业动态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2019-2024年中国国外传媒行业经营效益分析</w:t>
      </w:r>
      <w:r>
        <w:rPr>
          <w:rFonts w:hint="eastAsia"/>
        </w:rPr>
        <w:br/>
      </w:r>
      <w:r>
        <w:rPr>
          <w:rFonts w:hint="eastAsia"/>
        </w:rPr>
        <w:t>　　图表 国外传媒行业竞争对手分析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**地区国外传媒市场规模</w:t>
      </w:r>
      <w:r>
        <w:rPr>
          <w:rFonts w:hint="eastAsia"/>
        </w:rPr>
        <w:br/>
      </w:r>
      <w:r>
        <w:rPr>
          <w:rFonts w:hint="eastAsia"/>
        </w:rPr>
        <w:t>　　图表 **地区国外传媒行业市场需求</w:t>
      </w:r>
      <w:r>
        <w:rPr>
          <w:rFonts w:hint="eastAsia"/>
        </w:rPr>
        <w:br/>
      </w:r>
      <w:r>
        <w:rPr>
          <w:rFonts w:hint="eastAsia"/>
        </w:rPr>
        <w:t>　　图表 **地区国外传媒市场调研</w:t>
      </w:r>
      <w:r>
        <w:rPr>
          <w:rFonts w:hint="eastAsia"/>
        </w:rPr>
        <w:br/>
      </w:r>
      <w:r>
        <w:rPr>
          <w:rFonts w:hint="eastAsia"/>
        </w:rPr>
        <w:t>　　图表 **地区国外传媒行业市场需求分析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**地区国外传媒市场规模</w:t>
      </w:r>
      <w:r>
        <w:rPr>
          <w:rFonts w:hint="eastAsia"/>
        </w:rPr>
        <w:br/>
      </w:r>
      <w:r>
        <w:rPr>
          <w:rFonts w:hint="eastAsia"/>
        </w:rPr>
        <w:t>　　图表 **地区国外传媒行业市场需求</w:t>
      </w:r>
      <w:r>
        <w:rPr>
          <w:rFonts w:hint="eastAsia"/>
        </w:rPr>
        <w:br/>
      </w:r>
      <w:r>
        <w:rPr>
          <w:rFonts w:hint="eastAsia"/>
        </w:rPr>
        <w:t>　　图表 **地区国外传媒市场调研</w:t>
      </w:r>
      <w:r>
        <w:rPr>
          <w:rFonts w:hint="eastAsia"/>
        </w:rPr>
        <w:br/>
      </w:r>
      <w:r>
        <w:rPr>
          <w:rFonts w:hint="eastAsia"/>
        </w:rPr>
        <w:t>　　图表 **地区国外传媒行业市场需求分析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国外传媒重点企业（一）经营情况分析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国外传媒重点企业（一）盈利能力情况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国外传媒重点企业（二）经营情况分析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国外传媒重点企业（二）盈利能力情况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国外传媒重点企业（二）成长能力情况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2025-2031年中国国外传媒行业信息化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2025-2031年中国国外传媒行业市场容量预测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2025-2031年中国国外传媒行业市场规模预测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2025-2031年中国国外传媒行业风险分析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2025-2031年中国国外传媒市场前景分析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2025-2031年中国国外传媒行业发展趋势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df43dea2400f" w:history="1">
        <w:r>
          <w:rPr>
            <w:rStyle w:val="Hyperlink"/>
          </w:rPr>
          <w:t>2025-2031年中国国外传媒行业现状与市场前景预测报告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df43dea2400f" w:history="1">
        <w:r>
          <w:rPr>
            <w:rStyle w:val="Hyperlink"/>
          </w:rPr>
          <w:t>https://www.20087.com/2/77/GuoWaiChuanMeiDeXianZhuangYuQianJing.html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热点：国外传媒专业学什么、国外传媒公司、国外传媒专业包括什么、国外传媒大学、国外传媒专业回国就业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e72cf347947b4" w:history="1">
      <w:r>
        <w:rPr>
          <w:rStyle w:val="Hyperlink"/>
        </w:rPr>
        <w:t>2025-2031年中国国外传媒行业现状与市场前景预测报告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oWaiChuanMeiDeXianZhuangYuQianJing.html" TargetMode="External" Id="R947cdf43dea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oWaiChuanMeiDeXianZhuangYuQianJing.html" TargetMode="External" Id="R5cfe72cf347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2025-05-21T02:50:30Z</dcterms:created>
  <dcterms:modified xsi:type="dcterms:W3CDTF">2025-05-21T03:50:30Z</dcterms:modified>
  <dc:subject>2025-2031年中国国外传媒行业现状与市场前景预测报告</dc:subject>
  <dc:title>2025-2031年中国国外传媒行业现状与市场前景预测报告</dc:title>
  <cp:keywords>2025-2031年中国国外传媒行业现状与市场前景预测报告</cp:keywords>
  <dc:description>2025-2031年中国国外传媒行业现状与市场前景预测报告</dc:description>
</cp:coreProperties>
</file>