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ed7aff194cd3" w:history="1">
              <w:r>
                <w:rPr>
                  <w:rStyle w:val="Hyperlink"/>
                </w:rPr>
                <w:t>中国国际学校行业发展调研与市场前景预测报告（2025-2031年）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ed7aff194cd3" w:history="1">
              <w:r>
                <w:rPr>
                  <w:rStyle w:val="Hyperlink"/>
                </w:rPr>
                <w:t>中国国际学校行业发展调研与市场前景预测报告（2025-2031年）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ed7aff194cd3" w:history="1">
                <w:r>
                  <w:rPr>
                    <w:rStyle w:val="Hyperlink"/>
                  </w:rPr>
                  <w:t>https://www.20087.com/2/67/GuoJiXueXiaoShiChangQianJingFenX.html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为学生提供国际化教育，采用国际课程体系，如IB、A-Level等，并配备外籍教师和多元文化的学习环境。随着全球化进程的加速，国际学校的数量在全球范围内稳步增长，特别是在亚洲和中东地区。这些学校不仅吸引了外籍家庭，也日益受到本地家长的青睐，他们希望子女能够获得全球视野和跨文化交流的机会。然而，高昂的学费和教育资源的不均衡分配是国际学校面临的普遍问题。</w:t>
      </w:r>
      <w:r>
        <w:rPr>
          <w:rFonts w:hint="eastAsia"/>
        </w:rPr>
        <w:br/>
      </w:r>
      <w:r>
        <w:rPr>
          <w:rFonts w:hint="eastAsia"/>
        </w:rPr>
        <w:t>　　未来，国际学校将更加注重教育公平性和课程本土化。一方面，通过设立奖学金和助学金，降低优质教育的门槛，扩大受惠群体。另一方面，结合当地文化和教育政策，调整课程内容，培养学生的全球公民意识和本土认同感。此外，利用在线教育平台和混合教学模式，突破地理限制，为更广泛的学生群体提供国际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bed7aff194cd3" w:history="1">
        <w:r>
          <w:rPr>
            <w:rStyle w:val="Hyperlink"/>
          </w:rPr>
          <w:t>中国国际学校行业发展调研与市场前景预测报告（2025-2031年）</w:t>
        </w:r>
      </w:hyperlink>
      <w:r>
        <w:rPr>
          <w:rFonts w:hint="eastAsia"/>
        </w:rPr>
        <w:t>》系统分析了国际学校行业的市场规模、需求动态及价格趋势，并深入探讨了国际学校产业链结构的变化与发展。报告详细解读了国际学校行业现状，科学预测了未来市场前景与发展趋势，同时对国际学校细分市场的竞争格局进行了全面评估，重点关注领先企业的竞争实力、市场集中度及品牌影响力。结合国际学校技术现状与未来方向，报告揭示了国际学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国际学校行业发展概述</w:t>
      </w:r>
      <w:r>
        <w:rPr>
          <w:rFonts w:hint="eastAsia"/>
        </w:rPr>
        <w:br/>
      </w:r>
      <w:r>
        <w:rPr>
          <w:rFonts w:hint="eastAsia"/>
        </w:rPr>
        <w:t>　　第一节 国际学校的概念</w:t>
      </w:r>
      <w:r>
        <w:rPr>
          <w:rFonts w:hint="eastAsia"/>
        </w:rPr>
        <w:br/>
      </w:r>
      <w:r>
        <w:rPr>
          <w:rFonts w:hint="eastAsia"/>
        </w:rPr>
        <w:t>　　　　一、国际学校的定义</w:t>
      </w:r>
      <w:r>
        <w:rPr>
          <w:rFonts w:hint="eastAsia"/>
        </w:rPr>
        <w:br/>
      </w:r>
      <w:r>
        <w:rPr>
          <w:rFonts w:hint="eastAsia"/>
        </w:rPr>
        <w:t>　　　　二、国际学校的特点</w:t>
      </w:r>
      <w:r>
        <w:rPr>
          <w:rFonts w:hint="eastAsia"/>
        </w:rPr>
        <w:br/>
      </w:r>
      <w:r>
        <w:rPr>
          <w:rFonts w:hint="eastAsia"/>
        </w:rPr>
        <w:t>　　第二节 国际学校行业发展成熟度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国际学校市场特征分析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全球国际学校行业发展分析</w:t>
      </w:r>
      <w:r>
        <w:rPr>
          <w:rFonts w:hint="eastAsia"/>
        </w:rPr>
        <w:br/>
      </w:r>
      <w:r>
        <w:rPr>
          <w:rFonts w:hint="eastAsia"/>
        </w:rPr>
        <w:t>　　第一节 世界国际学校行业发展分析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一、2025年世界国际学校行业发展分析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全球国际学校市场分析</w:t>
      </w:r>
      <w:r>
        <w:rPr>
          <w:rFonts w:hint="eastAsia"/>
        </w:rPr>
        <w:br/>
      </w:r>
      <w:r>
        <w:rPr>
          <w:rFonts w:hint="eastAsia"/>
        </w:rPr>
        <w:t>　　　　一、2025年全球国际学校需求分析</w:t>
      </w:r>
      <w:r>
        <w:rPr>
          <w:rFonts w:hint="eastAsia"/>
        </w:rPr>
        <w:br/>
      </w:r>
      <w:r>
        <w:rPr>
          <w:rFonts w:hint="eastAsia"/>
        </w:rPr>
        <w:t>　　　　二、2025年欧美国际学校需求分析</w:t>
      </w:r>
      <w:r>
        <w:rPr>
          <w:rFonts w:hint="eastAsia"/>
        </w:rPr>
        <w:br/>
      </w:r>
      <w:r>
        <w:rPr>
          <w:rFonts w:hint="eastAsia"/>
        </w:rPr>
        <w:t>　　　　三、2025年中外国际学校市场对比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2020-2025年主要国家或地区国际学校行业发展分析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一、2020-2025年美国国际学校行业分析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二、2020-2025年日本国际学校行业分析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三、2020-2025年欧洲国际学校行业分析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我国国际学校行业发展分析</w:t>
      </w:r>
      <w:r>
        <w:rPr>
          <w:rFonts w:hint="eastAsia"/>
        </w:rPr>
        <w:br/>
      </w:r>
      <w:r>
        <w:rPr>
          <w:rFonts w:hint="eastAsia"/>
        </w:rPr>
        <w:t>　　第一节 中国国际学校行业发展状况</w:t>
      </w:r>
      <w:r>
        <w:rPr>
          <w:rFonts w:hint="eastAsia"/>
        </w:rPr>
        <w:br/>
      </w:r>
      <w:r>
        <w:rPr>
          <w:rFonts w:hint="eastAsia"/>
        </w:rPr>
        <w:t>　　　　一、2025年国际学校行业发展状况分析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二、2025年中国国际学校行业发展动态</w:t>
      </w:r>
      <w:r>
        <w:rPr>
          <w:rFonts w:hint="eastAsia"/>
        </w:rPr>
        <w:br/>
      </w:r>
      <w:r>
        <w:rPr>
          <w:rFonts w:hint="eastAsia"/>
        </w:rPr>
        <w:t>　　　　三、2025年国际学校行业经营业绩分析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四、2025年我国国际学校行业发展热点</w:t>
      </w:r>
      <w:r>
        <w:rPr>
          <w:rFonts w:hint="eastAsia"/>
        </w:rPr>
        <w:br/>
      </w:r>
      <w:r>
        <w:rPr>
          <w:rFonts w:hint="eastAsia"/>
        </w:rPr>
        <w:t>　　第二节 中国国际学校市场供需状况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一、2025年中国国际学校行业供给能力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二、2025年中国国际学校市场供给分析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三、2025年中国国际学校市场需求分析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四、2025年中国国际学校产品价格分析</w:t>
      </w:r>
      <w:r>
        <w:rPr>
          <w:rFonts w:hint="eastAsia"/>
        </w:rPr>
        <w:br/>
      </w:r>
      <w:r>
        <w:rPr>
          <w:rFonts w:hint="eastAsia"/>
        </w:rPr>
        <w:t>　　第三节 我国国际学校市场分析</w:t>
      </w:r>
      <w:r>
        <w:rPr>
          <w:rFonts w:hint="eastAsia"/>
        </w:rPr>
        <w:br/>
      </w:r>
      <w:r>
        <w:rPr>
          <w:rFonts w:hint="eastAsia"/>
        </w:rPr>
        <w:t>　　　　一、2025年国际学校市场分析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三、2025年国际学校市场的走向分析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国际学校所属产业经济运行分析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2020-2025年中国国际学校所属产业工业总产值分析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2020-2025年中国国际学校所属产业市场销售收入分析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2020-2025年中国国际学校所属产业产品成本费用分析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2020-2025年中国国际学校所属产业利润总额分析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国际学校行业竞争格局分析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国际学校行业主要企业竞争力分析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2020-2025年国际学校行业竞争格局分析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一、2025年国际学校行业竞争分析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二、2025年中外国际学校产品竞争分析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三、2020-2025年国内外国际学校竞争分析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四、2020-2025年我国国际学校市场竞争分析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五、2020-2025年我国国际学校市场集中度分析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六、2025-2031年国内主要国际学校企业动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国际学校企业竞争策略分析</w:t>
      </w:r>
      <w:r>
        <w:rPr>
          <w:rFonts w:hint="eastAsia"/>
        </w:rPr>
        <w:br/>
      </w:r>
      <w:r>
        <w:rPr>
          <w:rFonts w:hint="eastAsia"/>
        </w:rPr>
        <w:t>　　第一节 国际学校市场竞争策略分析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一、2025年国际学校市场增长潜力分析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二、2025年国际学校主要潜力品种分析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三、现有国际学校产品竞争策略分析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四、潜力国际学校品种竞争策略选择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国际学校企业竞争策略分析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一、国际经济形势对国际学校行业竞争格局的影响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二、全球经济下国际学校行业竞争格局的变化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三、2025-2031年我国国际学校市场竞争趋势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六、2025-2031年国际学校企业竞争策略分析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主要国际学校企业竞争分析</w:t>
      </w:r>
      <w:r>
        <w:rPr>
          <w:rFonts w:hint="eastAsia"/>
        </w:rPr>
        <w:br/>
      </w:r>
      <w:r>
        <w:rPr>
          <w:rFonts w:hint="eastAsia"/>
        </w:rPr>
        <w:t>　　第一节 北京二十一世纪国际学校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第二节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第三节 常春藤国际学校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第四节 北京爱迪国际学校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第五节 上海美国学校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第六节 长宁国际学校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第七节 广东碧桂园学校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二、课室项目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第八节 深圳东方英文书院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第九节 成都美视国际学校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第十节 武汉枫叶国际学校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国际学校行业发展趋势分析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2025年国际学校行业发展趋势分析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2025-2031年中国国际学校市场趋势分析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一、2020-2025年国际学校市场趋势总结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二、2025-2031年国际学校发展趋势分析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三、2025-2031年国际学校市场发展空间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四、2025-2031年国际学校产业政策趋向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五、2025-2031年国际学校技术革新趋势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六、2025-2031年国际学校价格走势分析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未来国际学校行业发展预测</w:t>
      </w:r>
      <w:r>
        <w:rPr>
          <w:rFonts w:hint="eastAsia"/>
        </w:rPr>
        <w:br/>
      </w:r>
      <w:r>
        <w:rPr>
          <w:rFonts w:hint="eastAsia"/>
        </w:rPr>
        <w:t>　　第一节 未来国际学校需求与消费预测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一、2025-2031年国际学校产品消费预测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2025-2031年中国国际学校行业供需预测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一、2025-2031年中国国际学校供给预测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二、2025-2031年中国国际学校产量预测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三、2025-2031年中国国际学校需求预测</w:t>
      </w:r>
      <w:r>
        <w:rPr>
          <w:rFonts w:hint="eastAsia"/>
        </w:rPr>
        <w:br/>
      </w:r>
      <w:r>
        <w:rPr>
          <w:rFonts w:hint="eastAsia"/>
        </w:rPr>
        <w:t>　　　　目前国际学校在校生远低于潜在需求量，未来国际学校入学人数有望进一步扩张。我们认为本科及以下留学人员是国际学校的主要目标人群，不考虑留学人数增加和留学低龄化趋势加强的情况，假设每年60万人中有60%的人有国际学校就读需求，每个年级约有36万人的潜在需求量。根据数据显示，国际学校在校生约为48.43万人，除以12个年级，平均每个年级仅有4万人，可以看出目前供给量远远低于潜在需求量。</w:t>
      </w:r>
      <w:r>
        <w:rPr>
          <w:rFonts w:hint="eastAsia"/>
        </w:rPr>
        <w:br/>
      </w:r>
      <w:r>
        <w:rPr>
          <w:rFonts w:hint="eastAsia"/>
        </w:rPr>
        <w:t>　　　　国际学校在校生人数统计（万人）</w:t>
      </w:r>
      <w:r>
        <w:rPr>
          <w:rFonts w:hint="eastAsia"/>
        </w:rPr>
        <w:br/>
      </w:r>
      <w:r>
        <w:rPr>
          <w:rFonts w:hint="eastAsia"/>
        </w:rPr>
        <w:t>　　　　根据调研结果，国内中产家庭家庭教育投入较10年前提升100%以上的比例达到54%，提升200%比例达到了29%，国内中产家庭教育支出占家庭支出占比提升两成以上的比例达到54%，提升五成以上的比例达到了32%。十年之间，随着国内教育竞争的日益激烈，家长愿意以更高的溢价购买的优质的教育资源，同时家长愿意以更多的支出购买更多的教育资源，在持续的需求下教育消费也不断升级升级，国际学校正是在这样的浪潮中得到了不断地发展。</w:t>
      </w:r>
      <w:r>
        <w:rPr>
          <w:rFonts w:hint="eastAsia"/>
        </w:rPr>
        <w:br/>
      </w:r>
      <w:r>
        <w:rPr>
          <w:rFonts w:hint="eastAsia"/>
        </w:rPr>
        <w:t>　　　　相比10年前教育投入数额提升百分比</w:t>
      </w:r>
      <w:r>
        <w:rPr>
          <w:rFonts w:hint="eastAsia"/>
        </w:rPr>
        <w:br/>
      </w:r>
      <w:r>
        <w:rPr>
          <w:rFonts w:hint="eastAsia"/>
        </w:rPr>
        <w:t>　　　　相比10年前教育支出占家庭支出占比提升</w:t>
      </w:r>
      <w:r>
        <w:rPr>
          <w:rFonts w:hint="eastAsia"/>
        </w:rPr>
        <w:br/>
      </w:r>
      <w:r>
        <w:rPr>
          <w:rFonts w:hint="eastAsia"/>
        </w:rPr>
        <w:t>　　　　四、2025-2031年中国国际学校供需平衡预测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五、2025-2031年中国国际学校产品价格预测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六、2025-2031年主要国际学校产品进出口预测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国际学校行业投资现状分析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2025年国际学校行业投资情况分析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2025年国际学校行业投资情况分析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国际学校行业投资环境分析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一、2025年国际学校行业政策环境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国际学校行业投资机会与风险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国际学校行业投资效益分析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一、2020-2025年国际学校行业投资状况分析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二、2025-2031年国际学校行业投资效益分析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影响国际学校行业发展的主要因素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一、2025-2031年影响国际学校行业运行的有利因素分析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二、2025-2031年影响国际学校行业运行的稳定因素分析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三、2025-2031年影响国际学校行业运行的不利因素分析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四、2025-2031年我国国际学校行业发展面临的挑战分析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五、2025-2031年我国国际学校行业发展面临的机遇分析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国际学校行业投资风险及控制策略分析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一、2025-2031年国际学校行业市场风险及控制策略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二、2025-2031年国际学校行业政策风险及控制策略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五、2025-2031年国际学校同业竞争风险及控制策略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六、2025-2031年国际学校行业其他风险及控制策略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国际学校行业投资战略研究</w:t>
      </w:r>
      <w:r>
        <w:rPr>
          <w:rFonts w:hint="eastAsia"/>
        </w:rPr>
        <w:br/>
      </w:r>
      <w:r>
        <w:rPr>
          <w:rFonts w:hint="eastAsia"/>
        </w:rPr>
        <w:t>　　第一节 国际学校行业发展战略研究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对我国国际学校品牌的战略思考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二、国际学校实施品牌战略的意义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三、国际学校企业品牌的现状分析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四、我国国际学校企业的品牌战略</w:t>
      </w:r>
      <w:r>
        <w:rPr>
          <w:rFonts w:hint="eastAsia"/>
        </w:rPr>
        <w:br/>
      </w:r>
      <w:r>
        <w:rPr>
          <w:rFonts w:hint="eastAsia"/>
        </w:rPr>
        <w:t>　　　　五、国际学校品牌战略管理的策略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(中⋅智⋅林)国际学校行业投资战略研究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二、2025年国际学校行业投资战略研究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国际学校产业链分析</w:t>
      </w:r>
      <w:r>
        <w:rPr>
          <w:rFonts w:hint="eastAsia"/>
        </w:rPr>
        <w:br/>
      </w:r>
      <w:r>
        <w:rPr>
          <w:rFonts w:hint="eastAsia"/>
        </w:rPr>
        <w:t>　　图表 国际国际学校市场规模</w:t>
      </w:r>
      <w:r>
        <w:rPr>
          <w:rFonts w:hint="eastAsia"/>
        </w:rPr>
        <w:br/>
      </w:r>
      <w:r>
        <w:rPr>
          <w:rFonts w:hint="eastAsia"/>
        </w:rPr>
        <w:t>　　图表 国际国际学校生命周期</w:t>
      </w:r>
      <w:r>
        <w:rPr>
          <w:rFonts w:hint="eastAsia"/>
        </w:rPr>
        <w:br/>
      </w:r>
      <w:r>
        <w:rPr>
          <w:rFonts w:hint="eastAsia"/>
        </w:rPr>
        <w:t>　　图表 国际学校行业链结构图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2020-2025年全球国际学校需求趋势图</w:t>
      </w:r>
      <w:r>
        <w:rPr>
          <w:rFonts w:hint="eastAsia"/>
        </w:rPr>
        <w:br/>
      </w:r>
      <w:r>
        <w:rPr>
          <w:rFonts w:hint="eastAsia"/>
        </w:rPr>
        <w:t>　　图表 2020-2025年国际学校行业销售规模/市场容量增长趋势图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ed7aff194cd3" w:history="1">
        <w:r>
          <w:rPr>
            <w:rStyle w:val="Hyperlink"/>
          </w:rPr>
          <w:t>中国国际学校行业发展调研与市场前景预测报告（2025-2031年）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ed7aff194cd3" w:history="1">
        <w:r>
          <w:rPr>
            <w:rStyle w:val="Hyperlink"/>
          </w:rPr>
          <w:t>https://www.20087.com/2/67/GuoJiXueXiaoShiChangQianJingFenX.html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46ed19f8c49d3" w:history="1">
      <w:r>
        <w:rPr>
          <w:rStyle w:val="Hyperlink"/>
        </w:rPr>
        <w:t>中国国际学校行业发展调研与市场前景预测报告（2025-2031年）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oJiXueXiaoShiChangQianJingFenX.html" TargetMode="External" Id="R46ebed7aff1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oJiXueXiaoShiChangQianJingFenX.html" TargetMode="External" Id="R5dc46ed19f8c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2025-02-03T01:58:00Z</dcterms:created>
  <dcterms:modified xsi:type="dcterms:W3CDTF">2025-02-03T02:58:00Z</dcterms:modified>
  <dc:subject>中国国际学校行业发展调研与市场前景预测报告（2025-2031年）</dc:subject>
  <dc:title>中国国际学校行业发展调研与市场前景预测报告（2025-2031年）</dc:title>
  <cp:keywords>中国国际学校行业发展调研与市场前景预测报告（2025-2031年）</cp:keywords>
  <dc:description>中国国际学校行业发展调研与市场前景预测报告（2025-2031年）</dc:description>
</cp:coreProperties>
</file>