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79af87c974e3d" w:history="1">
              <w:r>
                <w:rPr>
                  <w:rStyle w:val="Hyperlink"/>
                </w:rPr>
                <w:t>中国IC设计市场现状调研与发展前景分析报告（2024-2030年）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79af87c974e3d" w:history="1">
              <w:r>
                <w:rPr>
                  <w:rStyle w:val="Hyperlink"/>
                </w:rPr>
                <w:t>中国IC设计市场现状调研与发展前景分析报告（2024-2030年）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979af87c974e3d" w:history="1">
                <w:r>
                  <w:rPr>
                    <w:rStyle w:val="Hyperlink"/>
                  </w:rPr>
                  <w:t>https://www.20087.com/2/17/ICSheJiShiChangXuQiuFenXiYuFaZha.html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设计行业是半导体产业的创新引擎，近年来随着5G、人工智能、物联网等新兴技术的兴起，IC设计迎来了前所未有的发展机遇。先进制程技术的突破，如7nm、5nm乃至更小的节点，使得IC能够集成更多晶体管，实现更高性能和更低功耗。同时，EDA（Electronic Design Automation）工具的智能化，提高了设计效率和准确性。</w:t>
      </w:r>
      <w:r>
        <w:rPr>
          <w:rFonts w:hint="eastAsia"/>
        </w:rPr>
        <w:br/>
      </w:r>
      <w:r>
        <w:rPr>
          <w:rFonts w:hint="eastAsia"/>
        </w:rPr>
        <w:t>　　未来，IC设计将更加注重异构集成和定制化。随着摩尔定律逼近物理极限，通过将不同类型的功能模块（如CPU、GPU、AI加速器）集成在同一芯片上，可以继续提升系统性能。同时，针对特定应用的专用芯片（ASIC）和FPGA（Field-Programmable Gate Array）将更加流行，以满足个性化和高效能计算的需求。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79af87c974e3d" w:history="1">
        <w:r>
          <w:rPr>
            <w:rStyle w:val="Hyperlink"/>
          </w:rPr>
          <w:t>中国IC设计市场现状调研与发展前景分析报告（2024-2030年）</w:t>
        </w:r>
      </w:hyperlink>
      <w:r>
        <w:rPr>
          <w:rFonts w:hint="eastAsia"/>
        </w:rPr>
        <w:t>》基于多年监测调研数据，结合IC设计行业现状与发展前景，全面分析了IC设计市场需求、市场规模、产业链构成、价格机制以及IC设计细分市场特性。IC设计报告客观评估了市场前景，预测了发展趋势，深入分析了品牌竞争、市场集中度及IC设计重点企业运营状况。同时，IC设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IC设计行业概述</w:t>
      </w:r>
      <w:r>
        <w:rPr>
          <w:rFonts w:hint="eastAsia"/>
        </w:rPr>
        <w:br/>
      </w:r>
      <w:r>
        <w:rPr>
          <w:rFonts w:hint="eastAsia"/>
        </w:rPr>
        <w:t>　　第一节 IC设计行业特点</w:t>
      </w:r>
      <w:r>
        <w:rPr>
          <w:rFonts w:hint="eastAsia"/>
        </w:rPr>
        <w:br/>
      </w:r>
      <w:r>
        <w:rPr>
          <w:rFonts w:hint="eastAsia"/>
        </w:rPr>
        <w:t>　　第二节 IC设计行业发展趋势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中国IC设计行业发展环境分析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IC设计行业社会环境分析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2024年中国IC设计行业技术环境分析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全球及中国IC设计市场</w:t>
      </w:r>
      <w:r>
        <w:rPr>
          <w:rFonts w:hint="eastAsia"/>
        </w:rPr>
        <w:br/>
      </w:r>
      <w:r>
        <w:rPr>
          <w:rFonts w:hint="eastAsia"/>
        </w:rPr>
        <w:t>　　第一节 全球IC设计市场</w:t>
      </w:r>
      <w:r>
        <w:rPr>
          <w:rFonts w:hint="eastAsia"/>
        </w:rPr>
        <w:br/>
      </w:r>
      <w:r>
        <w:rPr>
          <w:rFonts w:hint="eastAsia"/>
        </w:rPr>
        <w:t>　　第二节 中国台湾IC设计市场</w:t>
      </w:r>
      <w:r>
        <w:rPr>
          <w:rFonts w:hint="eastAsia"/>
        </w:rPr>
        <w:br/>
      </w:r>
      <w:r>
        <w:rPr>
          <w:rFonts w:hint="eastAsia"/>
        </w:rPr>
        <w:t>　　第三节 中国大陆IC设计市场</w:t>
      </w:r>
      <w:r>
        <w:rPr>
          <w:rFonts w:hint="eastAsia"/>
        </w:rPr>
        <w:br/>
      </w:r>
      <w:r>
        <w:rPr>
          <w:rFonts w:hint="eastAsia"/>
        </w:rPr>
        <w:t>　　　　一、中国IC设计市场概况</w:t>
      </w:r>
      <w:r>
        <w:rPr>
          <w:rFonts w:hint="eastAsia"/>
        </w:rPr>
        <w:br/>
      </w:r>
      <w:r>
        <w:rPr>
          <w:rFonts w:hint="eastAsia"/>
        </w:rPr>
        <w:t>　　　　二、中国手机IC市场</w:t>
      </w:r>
      <w:r>
        <w:rPr>
          <w:rFonts w:hint="eastAsia"/>
        </w:rPr>
        <w:br/>
      </w:r>
      <w:r>
        <w:rPr>
          <w:rFonts w:hint="eastAsia"/>
        </w:rPr>
        <w:t>　　　　三、中国智能卡IC市场</w:t>
      </w:r>
      <w:r>
        <w:rPr>
          <w:rFonts w:hint="eastAsia"/>
        </w:rPr>
        <w:br/>
      </w:r>
      <w:r>
        <w:rPr>
          <w:rFonts w:hint="eastAsia"/>
        </w:rPr>
        <w:t>　　　　四、中国电源管理芯片市场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基础类IC设计企业</w:t>
      </w:r>
      <w:r>
        <w:rPr>
          <w:rFonts w:hint="eastAsia"/>
        </w:rPr>
        <w:br/>
      </w:r>
      <w:r>
        <w:rPr>
          <w:rFonts w:hint="eastAsia"/>
        </w:rPr>
        <w:t>　　第一节 上海贝岭（600171，shanghai belling co.， ltd.）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无锡华润微电子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华微电子（600360，jilin sino-mICroelectronICs co.， ltd.）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晶门科技（，solomon system）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北京君正集成电路股份有限公司（上市通过审核）</w:t>
      </w:r>
      <w:r>
        <w:rPr>
          <w:rFonts w:hint="eastAsia"/>
        </w:rPr>
        <w:br/>
      </w:r>
      <w:r>
        <w:rPr>
          <w:rFonts w:hint="eastAsia"/>
        </w:rPr>
        <w:t>　　第六节 北京神州龙芯集成电路设计有限公司</w:t>
      </w:r>
      <w:r>
        <w:rPr>
          <w:rFonts w:hint="eastAsia"/>
        </w:rPr>
        <w:br/>
      </w:r>
      <w:r>
        <w:rPr>
          <w:rFonts w:hint="eastAsia"/>
        </w:rPr>
        <w:t>　　第七节 苏州国芯科技有限公司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通讯类IC设计企业</w:t>
      </w:r>
      <w:r>
        <w:rPr>
          <w:rFonts w:hint="eastAsia"/>
        </w:rPr>
        <w:br/>
      </w:r>
      <w:r>
        <w:rPr>
          <w:rFonts w:hint="eastAsia"/>
        </w:rPr>
        <w:t>　　第一节 国民技术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锐迪科（rda mICroelectronICs，inc）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海思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展讯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联芯科技有限公司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多媒体IC设计企业</w:t>
      </w:r>
      <w:r>
        <w:rPr>
          <w:rFonts w:hint="eastAsia"/>
        </w:rPr>
        <w:br/>
      </w:r>
      <w:r>
        <w:rPr>
          <w:rFonts w:hint="eastAsia"/>
        </w:rPr>
        <w:t>　　第一节 中星微电子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珠海炬力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士兰微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上海泰景</w:t>
      </w:r>
      <w:r>
        <w:rPr>
          <w:rFonts w:hint="eastAsia"/>
        </w:rPr>
        <w:br/>
      </w:r>
      <w:r>
        <w:rPr>
          <w:rFonts w:hint="eastAsia"/>
        </w:rPr>
        <w:t>　　第五节 深圳芯邦</w:t>
      </w:r>
      <w:r>
        <w:rPr>
          <w:rFonts w:hint="eastAsia"/>
        </w:rPr>
        <w:br/>
      </w:r>
      <w:r>
        <w:rPr>
          <w:rFonts w:hint="eastAsia"/>
        </w:rPr>
        <w:t>　　第六节 上海格科微</w:t>
      </w:r>
      <w:r>
        <w:rPr>
          <w:rFonts w:hint="eastAsia"/>
        </w:rPr>
        <w:br/>
      </w:r>
      <w:r>
        <w:rPr>
          <w:rFonts w:hint="eastAsia"/>
        </w:rPr>
        <w:t>　　第七节 北京海尔</w:t>
      </w:r>
      <w:r>
        <w:rPr>
          <w:rFonts w:hint="eastAsia"/>
        </w:rPr>
        <w:br/>
      </w:r>
      <w:r>
        <w:rPr>
          <w:rFonts w:hint="eastAsia"/>
        </w:rPr>
        <w:t>　　第八节 杭州国芯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智能卡IC设计企业</w:t>
      </w:r>
      <w:r>
        <w:rPr>
          <w:rFonts w:hint="eastAsia"/>
        </w:rPr>
        <w:br/>
      </w:r>
      <w:r>
        <w:rPr>
          <w:rFonts w:hint="eastAsia"/>
        </w:rPr>
        <w:t>　　第一节 远望谷（002161）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上海复旦微电子</w:t>
      </w:r>
      <w:r>
        <w:rPr>
          <w:rFonts w:hint="eastAsia"/>
        </w:rPr>
        <w:br/>
      </w:r>
      <w:r>
        <w:rPr>
          <w:rFonts w:hint="eastAsia"/>
        </w:rPr>
        <w:t>　　第三节 大唐微电子</w:t>
      </w:r>
      <w:r>
        <w:rPr>
          <w:rFonts w:hint="eastAsia"/>
        </w:rPr>
        <w:br/>
      </w:r>
      <w:r>
        <w:rPr>
          <w:rFonts w:hint="eastAsia"/>
        </w:rPr>
        <w:t>　　第四节 上海华虹</w:t>
      </w:r>
      <w:r>
        <w:rPr>
          <w:rFonts w:hint="eastAsia"/>
        </w:rPr>
        <w:br/>
      </w:r>
      <w:r>
        <w:rPr>
          <w:rFonts w:hint="eastAsia"/>
        </w:rPr>
        <w:t>　　第五节 北京同方微电子有限公司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其他类型IC设计企业</w:t>
      </w:r>
      <w:r>
        <w:rPr>
          <w:rFonts w:hint="eastAsia"/>
        </w:rPr>
        <w:br/>
      </w:r>
      <w:r>
        <w:rPr>
          <w:rFonts w:hint="eastAsia"/>
        </w:rPr>
        <w:t>　　第一节 欧比特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福星晓程（300139）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长电科技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东软载波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2024-2030年中国IC设计发展前景预测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未来企业竞争格局</w:t>
      </w:r>
      <w:r>
        <w:rPr>
          <w:rFonts w:hint="eastAsia"/>
        </w:rPr>
        <w:br/>
      </w:r>
      <w:r>
        <w:rPr>
          <w:rFonts w:hint="eastAsia"/>
        </w:rPr>
        <w:t>　　第三节 行业资源整合趋势</w:t>
      </w:r>
      <w:r>
        <w:rPr>
          <w:rFonts w:hint="eastAsia"/>
        </w:rPr>
        <w:br/>
      </w:r>
      <w:r>
        <w:rPr>
          <w:rFonts w:hint="eastAsia"/>
        </w:rPr>
        <w:t>　　第四节 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2024-2030年中国IC设计行业投资机会与风险预警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第五节 中~智林~－专家投资建议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 产业垂直分工演化过程</w:t>
      </w:r>
      <w:r>
        <w:rPr>
          <w:rFonts w:hint="eastAsia"/>
        </w:rPr>
        <w:br/>
      </w:r>
      <w:r>
        <w:rPr>
          <w:rFonts w:hint="eastAsia"/>
        </w:rPr>
        <w:t>　　图表 IC设计在半导体产业链中的价值占比</w:t>
      </w:r>
      <w:r>
        <w:rPr>
          <w:rFonts w:hint="eastAsia"/>
        </w:rPr>
        <w:br/>
      </w:r>
      <w:r>
        <w:rPr>
          <w:rFonts w:hint="eastAsia"/>
        </w:rPr>
        <w:t>　　图表 IC设计技术发展进程</w:t>
      </w:r>
      <w:r>
        <w:rPr>
          <w:rFonts w:hint="eastAsia"/>
        </w:rPr>
        <w:br/>
      </w:r>
      <w:r>
        <w:rPr>
          <w:rFonts w:hint="eastAsia"/>
        </w:rPr>
        <w:t>　　图表 IC系统性能和集成度</w:t>
      </w:r>
      <w:r>
        <w:rPr>
          <w:rFonts w:hint="eastAsia"/>
        </w:rPr>
        <w:br/>
      </w:r>
      <w:r>
        <w:rPr>
          <w:rFonts w:hint="eastAsia"/>
        </w:rPr>
        <w:t>　　图表 3c应用领域关键IC整合趋势</w:t>
      </w:r>
      <w:r>
        <w:rPr>
          <w:rFonts w:hint="eastAsia"/>
        </w:rPr>
        <w:br/>
      </w:r>
      <w:r>
        <w:rPr>
          <w:rFonts w:hint="eastAsia"/>
        </w:rPr>
        <w:t>　　图表 人机接口关键半导体组件及主要供货商</w:t>
      </w:r>
      <w:r>
        <w:rPr>
          <w:rFonts w:hint="eastAsia"/>
        </w:rPr>
        <w:br/>
      </w:r>
      <w:r>
        <w:rPr>
          <w:rFonts w:hint="eastAsia"/>
        </w:rPr>
        <w:t>　　图表 全球25大IC设计商</w:t>
      </w:r>
      <w:r>
        <w:rPr>
          <w:rFonts w:hint="eastAsia"/>
        </w:rPr>
        <w:br/>
      </w:r>
      <w:r>
        <w:rPr>
          <w:rFonts w:hint="eastAsia"/>
        </w:rPr>
        <w:t>　　图表 2018-2023年中国台湾IC设计产业产值</w:t>
      </w:r>
      <w:r>
        <w:rPr>
          <w:rFonts w:hint="eastAsia"/>
        </w:rPr>
        <w:br/>
      </w:r>
      <w:r>
        <w:rPr>
          <w:rFonts w:hint="eastAsia"/>
        </w:rPr>
        <w:t>　　图表 2024年中国台湾IC设计产业前10大厂商营收及成长率</w:t>
      </w:r>
      <w:r>
        <w:rPr>
          <w:rFonts w:hint="eastAsia"/>
        </w:rPr>
        <w:br/>
      </w:r>
      <w:r>
        <w:rPr>
          <w:rFonts w:hint="eastAsia"/>
        </w:rPr>
        <w:t>　　图表 2018-2023年中国IC设计产值变化趋势图</w:t>
      </w:r>
      <w:r>
        <w:rPr>
          <w:rFonts w:hint="eastAsia"/>
        </w:rPr>
        <w:br/>
      </w:r>
      <w:r>
        <w:rPr>
          <w:rFonts w:hint="eastAsia"/>
        </w:rPr>
        <w:t>　　图表 中国IC市场应用结构</w:t>
      </w:r>
      <w:r>
        <w:rPr>
          <w:rFonts w:hint="eastAsia"/>
        </w:rPr>
        <w:br/>
      </w:r>
      <w:r>
        <w:rPr>
          <w:rFonts w:hint="eastAsia"/>
        </w:rPr>
        <w:t>　　图表 2018-2023年国内手机出货量</w:t>
      </w:r>
      <w:r>
        <w:rPr>
          <w:rFonts w:hint="eastAsia"/>
        </w:rPr>
        <w:br/>
      </w:r>
      <w:r>
        <w:rPr>
          <w:rFonts w:hint="eastAsia"/>
        </w:rPr>
        <w:t>　　图表 国内主要智能卡芯片供应商</w:t>
      </w:r>
      <w:r>
        <w:rPr>
          <w:rFonts w:hint="eastAsia"/>
        </w:rPr>
        <w:br/>
      </w:r>
      <w:r>
        <w:rPr>
          <w:rFonts w:hint="eastAsia"/>
        </w:rPr>
        <w:t>　　图表 上海贝岭主要经济指标走势图</w:t>
      </w:r>
      <w:r>
        <w:rPr>
          <w:rFonts w:hint="eastAsia"/>
        </w:rPr>
        <w:br/>
      </w:r>
      <w:r>
        <w:rPr>
          <w:rFonts w:hint="eastAsia"/>
        </w:rPr>
        <w:t>　　图表 上海贝岭经营收入走势图</w:t>
      </w:r>
      <w:r>
        <w:rPr>
          <w:rFonts w:hint="eastAsia"/>
        </w:rPr>
        <w:br/>
      </w:r>
      <w:r>
        <w:rPr>
          <w:rFonts w:hint="eastAsia"/>
        </w:rPr>
        <w:t>　　图表 福星晓程盈利指标走势图</w:t>
      </w:r>
      <w:r>
        <w:rPr>
          <w:rFonts w:hint="eastAsia"/>
        </w:rPr>
        <w:br/>
      </w:r>
      <w:r>
        <w:rPr>
          <w:rFonts w:hint="eastAsia"/>
        </w:rPr>
        <w:t>　　图表 福星晓程负债情况图</w:t>
      </w:r>
      <w:r>
        <w:rPr>
          <w:rFonts w:hint="eastAsia"/>
        </w:rPr>
        <w:br/>
      </w:r>
      <w:r>
        <w:rPr>
          <w:rFonts w:hint="eastAsia"/>
        </w:rPr>
        <w:t>　　图表 福星晓程负债指标走势图</w:t>
      </w:r>
      <w:r>
        <w:rPr>
          <w:rFonts w:hint="eastAsia"/>
        </w:rPr>
        <w:br/>
      </w:r>
      <w:r>
        <w:rPr>
          <w:rFonts w:hint="eastAsia"/>
        </w:rPr>
        <w:t>　　图表 福星晓程运营能力指标走势图</w:t>
      </w:r>
      <w:r>
        <w:rPr>
          <w:rFonts w:hint="eastAsia"/>
        </w:rPr>
        <w:br/>
      </w:r>
      <w:r>
        <w:rPr>
          <w:rFonts w:hint="eastAsia"/>
        </w:rPr>
        <w:t>　　图表 福星晓程成长能力指标走势图</w:t>
      </w:r>
      <w:r>
        <w:rPr>
          <w:rFonts w:hint="eastAsia"/>
        </w:rPr>
        <w:br/>
      </w:r>
      <w:r>
        <w:rPr>
          <w:rFonts w:hint="eastAsia"/>
        </w:rPr>
        <w:t>　　图表 长电科技主要经济指标走势图</w:t>
      </w:r>
      <w:r>
        <w:rPr>
          <w:rFonts w:hint="eastAsia"/>
        </w:rPr>
        <w:br/>
      </w:r>
      <w:r>
        <w:rPr>
          <w:rFonts w:hint="eastAsia"/>
        </w:rPr>
        <w:t>　　图表 长电科技经营收入走势图</w:t>
      </w:r>
      <w:r>
        <w:rPr>
          <w:rFonts w:hint="eastAsia"/>
        </w:rPr>
        <w:br/>
      </w:r>
      <w:r>
        <w:rPr>
          <w:rFonts w:hint="eastAsia"/>
        </w:rPr>
        <w:t>　　图表 长电科技盈利指标走势图</w:t>
      </w:r>
      <w:r>
        <w:rPr>
          <w:rFonts w:hint="eastAsia"/>
        </w:rPr>
        <w:br/>
      </w:r>
      <w:r>
        <w:rPr>
          <w:rFonts w:hint="eastAsia"/>
        </w:rPr>
        <w:t>　　图表 长电科技负债情况图</w:t>
      </w:r>
      <w:r>
        <w:rPr>
          <w:rFonts w:hint="eastAsia"/>
        </w:rPr>
        <w:br/>
      </w:r>
      <w:r>
        <w:rPr>
          <w:rFonts w:hint="eastAsia"/>
        </w:rPr>
        <w:t>　　图表 长电科技负债指标走势图</w:t>
      </w:r>
      <w:r>
        <w:rPr>
          <w:rFonts w:hint="eastAsia"/>
        </w:rPr>
        <w:br/>
      </w:r>
      <w:r>
        <w:rPr>
          <w:rFonts w:hint="eastAsia"/>
        </w:rPr>
        <w:t>　　图表 长电科技运营能力指标走势图</w:t>
      </w:r>
      <w:r>
        <w:rPr>
          <w:rFonts w:hint="eastAsia"/>
        </w:rPr>
        <w:br/>
      </w:r>
      <w:r>
        <w:rPr>
          <w:rFonts w:hint="eastAsia"/>
        </w:rPr>
        <w:t>　　图表 长电科技成长能力指标走势图</w:t>
      </w:r>
      <w:r>
        <w:rPr>
          <w:rFonts w:hint="eastAsia"/>
        </w:rPr>
        <w:br/>
      </w:r>
      <w:r>
        <w:rPr>
          <w:rFonts w:hint="eastAsia"/>
        </w:rPr>
        <w:t>　　图表 东软载波主要经济指标走势图</w:t>
      </w:r>
      <w:r>
        <w:rPr>
          <w:rFonts w:hint="eastAsia"/>
        </w:rPr>
        <w:br/>
      </w:r>
      <w:r>
        <w:rPr>
          <w:rFonts w:hint="eastAsia"/>
        </w:rPr>
        <w:t>　　图表 东软载波经营收入走势图</w:t>
      </w:r>
      <w:r>
        <w:rPr>
          <w:rFonts w:hint="eastAsia"/>
        </w:rPr>
        <w:br/>
      </w:r>
      <w:r>
        <w:rPr>
          <w:rFonts w:hint="eastAsia"/>
        </w:rPr>
        <w:t>　　图表 东软载波盈利指标走势图</w:t>
      </w:r>
      <w:r>
        <w:rPr>
          <w:rFonts w:hint="eastAsia"/>
        </w:rPr>
        <w:br/>
      </w:r>
      <w:r>
        <w:rPr>
          <w:rFonts w:hint="eastAsia"/>
        </w:rPr>
        <w:t>　　图表 东软载波负债情况图</w:t>
      </w:r>
      <w:r>
        <w:rPr>
          <w:rFonts w:hint="eastAsia"/>
        </w:rPr>
        <w:br/>
      </w:r>
      <w:r>
        <w:rPr>
          <w:rFonts w:hint="eastAsia"/>
        </w:rPr>
        <w:t>　　图表 东软载波负债指标走势图</w:t>
      </w:r>
      <w:r>
        <w:rPr>
          <w:rFonts w:hint="eastAsia"/>
        </w:rPr>
        <w:br/>
      </w:r>
      <w:r>
        <w:rPr>
          <w:rFonts w:hint="eastAsia"/>
        </w:rPr>
        <w:t>　　图表 东软载波运营能力指标走势图</w:t>
      </w:r>
      <w:r>
        <w:rPr>
          <w:rFonts w:hint="eastAsia"/>
        </w:rPr>
        <w:br/>
      </w:r>
      <w:r>
        <w:rPr>
          <w:rFonts w:hint="eastAsia"/>
        </w:rPr>
        <w:t>　　图表 东软载波成长能力指标走势图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79af87c974e3d" w:history="1">
        <w:r>
          <w:rPr>
            <w:rStyle w:val="Hyperlink"/>
          </w:rPr>
          <w:t>中国IC设计市场现状调研与发展前景分析报告（2024-2030年）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979af87c974e3d" w:history="1">
        <w:r>
          <w:rPr>
            <w:rStyle w:val="Hyperlink"/>
          </w:rPr>
          <w:t>https://www.20087.com/2/17/ICSheJiShiChangXuQiuFenXiYuFaZha.html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3d96495574f5d" w:history="1">
      <w:r>
        <w:rPr>
          <w:rStyle w:val="Hyperlink"/>
        </w:rPr>
        <w:t>中国IC设计市场现状调研与发展前景分析报告（2024-2030年）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ICSheJiShiChangXuQiuFenXiYuFaZha.html" TargetMode="External" Id="R96979af87c97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ICSheJiShiChangXuQiuFenXiYuFaZha.html" TargetMode="External" Id="R92b3d9649557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2023-10-09T00:07:00Z</dcterms:created>
  <dcterms:modified xsi:type="dcterms:W3CDTF">2023-10-09T01:07:00Z</dcterms:modified>
  <dc:subject>中国IC设计市场现状调研与发展前景分析报告（2024-2030年）</dc:subject>
  <dc:title>中国IC设计市场现状调研与发展前景分析报告（2024-2030年）</dc:title>
  <cp:keywords>中国IC设计市场现状调研与发展前景分析报告（2024-2030年）</cp:keywords>
  <dc:description>中国IC设计市场现状调研与发展前景分析报告（2024-2030年）</dc:description>
</cp:coreProperties>
</file>