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052e4a894b43e6" w:history="1">
              <w:r>
                <w:rPr>
                  <w:rStyle w:val="Hyperlink"/>
                </w:rPr>
                <w:t>2026-2032年中国公交车体广告市场调查研究与发展前景报告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052e4a894b43e6" w:history="1">
              <w:r>
                <w:rPr>
                  <w:rStyle w:val="Hyperlink"/>
                </w:rPr>
                <w:t>2026-2032年中国公交车体广告市场调查研究与发展前景报告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052e4a894b43e6" w:history="1">
                <w:r>
                  <w:rPr>
                    <w:rStyle w:val="Hyperlink"/>
                  </w:rPr>
                  <w:t>https://www.20087.com/2/77/GongJiaoCheTiGuangGaoShiChangQianJing.html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公交车体广告是依托城市公共交通网络，将商业信息附着于公交车身外表面的户外媒体形式。在产业现状方面，公交车体广告凭借高频次、广覆盖及低千人成本的核心优势，依然是品牌触达城市主流消费人群的重要线下渠道。公交车作为城市中唯一兼具移动与固定双属性的媒体，在行驶与停靠时均能形成强烈的视觉冲击，有效连接商圈、社区与交通枢纽。然而，受地铁网络扩张及网约车普及等替代品效应的影响，公交客流面临分流压力，传统车身广告的商业变现能力受到一定挤压。为应对这一挑战，行业正加速向数字化与精细化运营转型。通过整合车载屏幕与云平台，广告主可实现内容的远程实时更新与程序化精准投放，大幅提升了媒体资源的利用效率。</w:t>
      </w:r>
      <w:r>
        <w:rPr>
          <w:rFonts w:hint="eastAsia"/>
        </w:rPr>
        <w:br/>
      </w:r>
      <w:r>
        <w:rPr>
          <w:rFonts w:hint="eastAsia"/>
        </w:rPr>
        <w:t>　　未来，公交车体广告将彻底告别粗放式的广撒网模式，向场景化、数据驱动的体验型媒体生态重构。市场调研网认为，随着城市交通微循环的完善，公交车的定位将更多转向解决短途接驳与社区出行，这使得车身广告的受众画像更加聚焦于本地生活圈，为社区商业、生鲜零售及本地服务提供了精准的营销触点。在技术赋能下，结合支付数据与车载摄像头的匿名化分析，广告系统将具备更精准的人群画像能力，实现从“按线路投放”向“按人群标签投放”的跨越。此外，公交车体广告将不再局限于单一的商业展示，而是与城市文化、旅游观光及公益宣传深度融合，通过打造主题巴士与沉浸式车厢，将单纯的视觉曝光转化为具有情绪价值的互动体验，从而在存量市场中挖掘出新的商业增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052e4a894b43e6" w:history="1">
        <w:r>
          <w:rPr>
            <w:rStyle w:val="Hyperlink"/>
          </w:rPr>
          <w:t>2026-2032年中国公交车体广告市场调查研究与发展前景报告</w:t>
        </w:r>
      </w:hyperlink>
      <w:r>
        <w:rPr>
          <w:rFonts w:hint="eastAsia"/>
        </w:rPr>
        <w:t>》，2025年公交车体广告行业市场规模达 亿元，预计2032年市场规模将达 亿元，期间年均复合增长率（CAGR）达 %。报告以专业、科学的视角，系统分析了公交车体广告行业的市场规模、供需状况和竞争格局，梳理了公交车体广告技术发展水平和未来方向。报告对公交车体广告行业发展趋势做出客观预测，评估了市场增长空间和潜在风险，并分析了重点公交车体广告企业的经营情况和市场表现。结合政策环境和消费需求变化，为投资者和企业提供公交车体广告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公交车体广告产业概述</w:t>
      </w:r>
      <w:r>
        <w:rPr>
          <w:rFonts w:hint="eastAsia"/>
        </w:rPr>
        <w:br/>
      </w:r>
      <w:r>
        <w:rPr>
          <w:rFonts w:hint="eastAsia"/>
        </w:rPr>
        <w:t>　　第一节 公交车体广告定义</w:t>
      </w:r>
      <w:r>
        <w:rPr>
          <w:rFonts w:hint="eastAsia"/>
        </w:rPr>
        <w:br/>
      </w:r>
      <w:r>
        <w:rPr>
          <w:rFonts w:hint="eastAsia"/>
        </w:rPr>
        <w:t>　　第二节 公交车体广告行业特点</w:t>
      </w:r>
      <w:r>
        <w:rPr>
          <w:rFonts w:hint="eastAsia"/>
        </w:rPr>
        <w:br/>
      </w:r>
      <w:r>
        <w:rPr>
          <w:rFonts w:hint="eastAsia"/>
        </w:rPr>
        <w:t>　　第三节 公交车体广告发展历程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中国公交车体广告行业运行环境分析</w:t>
      </w:r>
      <w:r>
        <w:rPr>
          <w:rFonts w:hint="eastAsia"/>
        </w:rPr>
        <w:br/>
      </w:r>
      <w:r>
        <w:rPr>
          <w:rFonts w:hint="eastAsia"/>
        </w:rPr>
        <w:t>　　第一节 公交车体广告运行经济环境分析</w:t>
      </w:r>
      <w:r>
        <w:rPr>
          <w:rFonts w:hint="eastAsia"/>
        </w:rPr>
        <w:br/>
      </w:r>
      <w:r>
        <w:rPr>
          <w:rFonts w:hint="eastAsia"/>
        </w:rPr>
        <w:t>　　第二节 公交车体广告产业政策环境分析</w:t>
      </w:r>
      <w:r>
        <w:rPr>
          <w:rFonts w:hint="eastAsia"/>
        </w:rPr>
        <w:br/>
      </w:r>
      <w:r>
        <w:rPr>
          <w:rFonts w:hint="eastAsia"/>
        </w:rPr>
        <w:t>　　　　一、公交车体广告行业监管体制</w:t>
      </w:r>
      <w:r>
        <w:rPr>
          <w:rFonts w:hint="eastAsia"/>
        </w:rPr>
        <w:br/>
      </w:r>
      <w:r>
        <w:rPr>
          <w:rFonts w:hint="eastAsia"/>
        </w:rPr>
        <w:t>　　　　二、公交车体广告行业主要法规政策</w:t>
      </w:r>
      <w:r>
        <w:rPr>
          <w:rFonts w:hint="eastAsia"/>
        </w:rPr>
        <w:br/>
      </w:r>
      <w:r>
        <w:rPr>
          <w:rFonts w:hint="eastAsia"/>
        </w:rPr>
        <w:t>　　第三节 公交车体广告产业社会环境分析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2025-2026年公交车体广告行业技术发展现状及趋势分析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公交车体广告行业技术发展现状分析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国内外公交车体广告行业技术差距分析及差距形成的主要原因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公交车体广告行业技术发展方向、趋势预测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提升公交车体广告行业技术能力策略建议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全球公交车体广告行业发展态势分析</w:t>
      </w:r>
      <w:r>
        <w:rPr>
          <w:rFonts w:hint="eastAsia"/>
        </w:rPr>
        <w:br/>
      </w:r>
      <w:r>
        <w:rPr>
          <w:rFonts w:hint="eastAsia"/>
        </w:rPr>
        <w:t>　　第一节 全球公交车体广告市场发展现状分析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国外主要国家、地区公交车体广告市场现状</w:t>
      </w:r>
      <w:r>
        <w:rPr>
          <w:rFonts w:hint="eastAsia"/>
        </w:rPr>
        <w:br/>
      </w:r>
      <w:r>
        <w:rPr>
          <w:rFonts w:hint="eastAsia"/>
        </w:rPr>
        <w:t>　　第三节 全球公交车体广告行业发展趋势预测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中国公交车体广告行业发展调研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2020-2025年中国公交车体广告行业规模情况</w:t>
      </w:r>
      <w:r>
        <w:rPr>
          <w:rFonts w:hint="eastAsia"/>
        </w:rPr>
        <w:br/>
      </w:r>
      <w:r>
        <w:rPr>
          <w:rFonts w:hint="eastAsia"/>
        </w:rPr>
        <w:t>　　　　一、公交车体广告行业市场规模状况</w:t>
      </w:r>
      <w:r>
        <w:rPr>
          <w:rFonts w:hint="eastAsia"/>
        </w:rPr>
        <w:br/>
      </w:r>
      <w:r>
        <w:rPr>
          <w:rFonts w:hint="eastAsia"/>
        </w:rPr>
        <w:t>　　　　二、公交车体广告行业单位规模状况</w:t>
      </w:r>
      <w:r>
        <w:rPr>
          <w:rFonts w:hint="eastAsia"/>
        </w:rPr>
        <w:br/>
      </w:r>
      <w:r>
        <w:rPr>
          <w:rFonts w:hint="eastAsia"/>
        </w:rPr>
        <w:t>　　　　三、公交车体广告行业人员规模状况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2020-2025年中国公交车体广告行业财务能力分析</w:t>
      </w:r>
      <w:r>
        <w:rPr>
          <w:rFonts w:hint="eastAsia"/>
        </w:rPr>
        <w:br/>
      </w:r>
      <w:r>
        <w:rPr>
          <w:rFonts w:hint="eastAsia"/>
        </w:rPr>
        <w:t>　　　　一、公交车体广告行业盈利能力分析</w:t>
      </w:r>
      <w:r>
        <w:rPr>
          <w:rFonts w:hint="eastAsia"/>
        </w:rPr>
        <w:br/>
      </w:r>
      <w:r>
        <w:rPr>
          <w:rFonts w:hint="eastAsia"/>
        </w:rPr>
        <w:t>　　　　二、公交车体广告行业偿债能力分析</w:t>
      </w:r>
      <w:r>
        <w:rPr>
          <w:rFonts w:hint="eastAsia"/>
        </w:rPr>
        <w:br/>
      </w:r>
      <w:r>
        <w:rPr>
          <w:rFonts w:hint="eastAsia"/>
        </w:rPr>
        <w:t>　　　　三、公交车体广告行业营运能力分析</w:t>
      </w:r>
      <w:r>
        <w:rPr>
          <w:rFonts w:hint="eastAsia"/>
        </w:rPr>
        <w:br/>
      </w:r>
      <w:r>
        <w:rPr>
          <w:rFonts w:hint="eastAsia"/>
        </w:rPr>
        <w:t>　　　　四、公交车体广告行业发展能力分析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2025-2026年中国公交车体广告行业热点动态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2026年中国公交车体广告行业面临的挑战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中国公交车体广告行业重点地区市场调研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**地区公交车体广告发展现状及趋势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**地区公交车体广告发展现状及趋势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**地区公交车体广告发展现状及趋势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**地区公交车体广告发展现状及趋势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中国公交车体广告行业价格走势及影响因素分析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国内公交车体广告行业价格回顾</w:t>
      </w:r>
      <w:r>
        <w:rPr>
          <w:rFonts w:hint="eastAsia"/>
        </w:rPr>
        <w:br/>
      </w:r>
      <w:r>
        <w:rPr>
          <w:rFonts w:hint="eastAsia"/>
        </w:rPr>
        <w:t>　　第二节 国内公交车体广告行业价格走势预测</w:t>
      </w:r>
      <w:r>
        <w:rPr>
          <w:rFonts w:hint="eastAsia"/>
        </w:rPr>
        <w:br/>
      </w:r>
      <w:r>
        <w:rPr>
          <w:rFonts w:hint="eastAsia"/>
        </w:rPr>
        <w:t>　　第三节 国内公交车体广告行业价格影响因素分析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中国公交车体广告行业客户调研</w:t>
      </w:r>
      <w:r>
        <w:rPr>
          <w:rFonts w:hint="eastAsia"/>
        </w:rPr>
        <w:br/>
      </w:r>
      <w:r>
        <w:rPr>
          <w:rFonts w:hint="eastAsia"/>
        </w:rPr>
        <w:t>　　　　一、公交车体广告行业客户偏好调查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二、客户对公交车体广告品牌的首要认知渠道</w:t>
      </w:r>
      <w:r>
        <w:rPr>
          <w:rFonts w:hint="eastAsia"/>
        </w:rPr>
        <w:br/>
      </w:r>
      <w:r>
        <w:rPr>
          <w:rFonts w:hint="eastAsia"/>
        </w:rPr>
        <w:t>　　　　三、公交车体广告品牌忠诚度调查</w:t>
      </w:r>
      <w:r>
        <w:rPr>
          <w:rFonts w:hint="eastAsia"/>
        </w:rPr>
        <w:br/>
      </w:r>
      <w:r>
        <w:rPr>
          <w:rFonts w:hint="eastAsia"/>
        </w:rPr>
        <w:t>　　　　四、公交车体广告行业客户消费理念调研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中国公交车体广告行业重点企业发展调研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中国公交车体广告行业竞争格局分析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2025-2026年公交车体广告行业集中度分析</w:t>
      </w:r>
      <w:r>
        <w:rPr>
          <w:rFonts w:hint="eastAsia"/>
        </w:rPr>
        <w:br/>
      </w:r>
      <w:r>
        <w:rPr>
          <w:rFonts w:hint="eastAsia"/>
        </w:rPr>
        <w:t>　　　　一、公交车体广告市场集中度分析</w:t>
      </w:r>
      <w:r>
        <w:rPr>
          <w:rFonts w:hint="eastAsia"/>
        </w:rPr>
        <w:br/>
      </w:r>
      <w:r>
        <w:rPr>
          <w:rFonts w:hint="eastAsia"/>
        </w:rPr>
        <w:t>　　　　二、公交车体广告企业集中度分析</w:t>
      </w:r>
      <w:r>
        <w:rPr>
          <w:rFonts w:hint="eastAsia"/>
        </w:rPr>
        <w:br/>
      </w:r>
      <w:r>
        <w:rPr>
          <w:rFonts w:hint="eastAsia"/>
        </w:rPr>
        <w:t>　　第二节 2026年公交车体广告行业竞争格局分析</w:t>
      </w:r>
      <w:r>
        <w:rPr>
          <w:rFonts w:hint="eastAsia"/>
        </w:rPr>
        <w:br/>
      </w:r>
      <w:r>
        <w:rPr>
          <w:rFonts w:hint="eastAsia"/>
        </w:rPr>
        <w:t>　　　　一、公交车体广告行业竞争策略分析</w:t>
      </w:r>
      <w:r>
        <w:rPr>
          <w:rFonts w:hint="eastAsia"/>
        </w:rPr>
        <w:br/>
      </w:r>
      <w:r>
        <w:rPr>
          <w:rFonts w:hint="eastAsia"/>
        </w:rPr>
        <w:t>　　　　二、公交车体广告行业竞争格局展望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三、我国公交车体广告市场竞争趋势</w:t>
      </w:r>
      <w:r>
        <w:rPr>
          <w:rFonts w:hint="eastAsia"/>
        </w:rPr>
        <w:br/>
      </w:r>
      <w:r>
        <w:rPr>
          <w:rFonts w:hint="eastAsia"/>
        </w:rPr>
        <w:t>　　第三节 公交车体广告行业兼并与重组整合分析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一、公交车体广告行业兼并与重组整合动态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二、公交车体广告行业兼并与重组整合发展趋势预测分析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公交车体广告行业投资风险及应对策略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公交车体广告行业SWOT模型分析</w:t>
      </w:r>
      <w:r>
        <w:rPr>
          <w:rFonts w:hint="eastAsia"/>
        </w:rPr>
        <w:br/>
      </w:r>
      <w:r>
        <w:rPr>
          <w:rFonts w:hint="eastAsia"/>
        </w:rPr>
        <w:t>　　　　一、公交车体广告行业优势分析</w:t>
      </w:r>
      <w:r>
        <w:rPr>
          <w:rFonts w:hint="eastAsia"/>
        </w:rPr>
        <w:br/>
      </w:r>
      <w:r>
        <w:rPr>
          <w:rFonts w:hint="eastAsia"/>
        </w:rPr>
        <w:t>　　　　二、公交车体广告行业劣势分析</w:t>
      </w:r>
      <w:r>
        <w:rPr>
          <w:rFonts w:hint="eastAsia"/>
        </w:rPr>
        <w:br/>
      </w:r>
      <w:r>
        <w:rPr>
          <w:rFonts w:hint="eastAsia"/>
        </w:rPr>
        <w:t>　　　　三、公交车体广告行业机会分析</w:t>
      </w:r>
      <w:r>
        <w:rPr>
          <w:rFonts w:hint="eastAsia"/>
        </w:rPr>
        <w:br/>
      </w:r>
      <w:r>
        <w:rPr>
          <w:rFonts w:hint="eastAsia"/>
        </w:rPr>
        <w:t>　　　　四、公交车体广告行业风险分析</w:t>
      </w:r>
      <w:r>
        <w:rPr>
          <w:rFonts w:hint="eastAsia"/>
        </w:rPr>
        <w:br/>
      </w:r>
      <w:r>
        <w:rPr>
          <w:rFonts w:hint="eastAsia"/>
        </w:rPr>
        <w:t>　　第二节 公交车体广告行业投资风险及控制策略分析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一、公交车体广告市场风险及控制策略</w:t>
      </w:r>
      <w:r>
        <w:rPr>
          <w:rFonts w:hint="eastAsia"/>
        </w:rPr>
        <w:br/>
      </w:r>
      <w:r>
        <w:rPr>
          <w:rFonts w:hint="eastAsia"/>
        </w:rPr>
        <w:t>　　　　二、公交车体广告行业政策风险及控制策略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三、公交车体广告行业经营风险及控制策略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四、公交车体广告同业竞争风险及控制策略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五、公交车体广告行业其他风险及控制策略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2026-2032年中国公交车体广告市场预测及发展建议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2026-2032年中国公交车体广告市场预测分析</w:t>
      </w:r>
      <w:r>
        <w:rPr>
          <w:rFonts w:hint="eastAsia"/>
        </w:rPr>
        <w:br/>
      </w:r>
      <w:r>
        <w:rPr>
          <w:rFonts w:hint="eastAsia"/>
        </w:rPr>
        <w:t>　　　　一、中国公交车体广告市场前景分析</w:t>
      </w:r>
      <w:r>
        <w:rPr>
          <w:rFonts w:hint="eastAsia"/>
        </w:rPr>
        <w:br/>
      </w:r>
      <w:r>
        <w:rPr>
          <w:rFonts w:hint="eastAsia"/>
        </w:rPr>
        <w:t>　　　　二、中国公交车体广告发展趋势预测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2026-2032年中国公交车体广告企业发展策略建议</w:t>
      </w:r>
      <w:r>
        <w:rPr>
          <w:rFonts w:hint="eastAsia"/>
        </w:rPr>
        <w:br/>
      </w:r>
      <w:r>
        <w:rPr>
          <w:rFonts w:hint="eastAsia"/>
        </w:rPr>
        <w:t>　　　　一、公交车体广告企业融资策略</w:t>
      </w:r>
      <w:r>
        <w:rPr>
          <w:rFonts w:hint="eastAsia"/>
        </w:rPr>
        <w:br/>
      </w:r>
      <w:r>
        <w:rPr>
          <w:rFonts w:hint="eastAsia"/>
        </w:rPr>
        <w:t>　　　　二、公交车体广告企业人才策略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2026-2032年中国公交车体广告企业营销策略建议</w:t>
      </w:r>
      <w:r>
        <w:rPr>
          <w:rFonts w:hint="eastAsia"/>
        </w:rPr>
        <w:br/>
      </w:r>
      <w:r>
        <w:rPr>
          <w:rFonts w:hint="eastAsia"/>
        </w:rPr>
        <w:t>　　　　一、公交车体广告企业定位策略</w:t>
      </w:r>
      <w:r>
        <w:rPr>
          <w:rFonts w:hint="eastAsia"/>
        </w:rPr>
        <w:br/>
      </w:r>
      <w:r>
        <w:rPr>
          <w:rFonts w:hint="eastAsia"/>
        </w:rPr>
        <w:t>　　　　二、公交车体广告企业价格策略</w:t>
      </w:r>
      <w:r>
        <w:rPr>
          <w:rFonts w:hint="eastAsia"/>
        </w:rPr>
        <w:br/>
      </w:r>
      <w:r>
        <w:rPr>
          <w:rFonts w:hint="eastAsia"/>
        </w:rPr>
        <w:t>　　　　三、公交车体广告企业促销策略</w:t>
      </w:r>
      <w:r>
        <w:rPr>
          <w:rFonts w:hint="eastAsia"/>
        </w:rPr>
        <w:br/>
      </w:r>
      <w:r>
        <w:rPr>
          <w:rFonts w:hint="eastAsia"/>
        </w:rPr>
        <w:t>　　第四节 中-智-林-：公交车体广告行业研究结论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公交车体广告行业历程</w:t>
      </w:r>
      <w:r>
        <w:rPr>
          <w:rFonts w:hint="eastAsia"/>
        </w:rPr>
        <w:br/>
      </w:r>
      <w:r>
        <w:rPr>
          <w:rFonts w:hint="eastAsia"/>
        </w:rPr>
        <w:t>　　图表 公交车体广告行业生命周期</w:t>
      </w:r>
      <w:r>
        <w:rPr>
          <w:rFonts w:hint="eastAsia"/>
        </w:rPr>
        <w:br/>
      </w:r>
      <w:r>
        <w:rPr>
          <w:rFonts w:hint="eastAsia"/>
        </w:rPr>
        <w:t>　　图表 公交车体广告行业产业链分析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2020-2025年公交车体广告行业市场容量统计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**地区公交车体广告市场规模及增长情况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**地区公交车体广告行业市场需求情况</w:t>
      </w:r>
      <w:r>
        <w:rPr>
          <w:rFonts w:hint="eastAsia"/>
        </w:rPr>
        <w:br/>
      </w:r>
      <w:r>
        <w:rPr>
          <w:rFonts w:hint="eastAsia"/>
        </w:rPr>
        <w:t>　　图表 **地区公交车体广告市场规模及增长情况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**地区公交车体广告行业市场需求情况</w:t>
      </w:r>
      <w:r>
        <w:rPr>
          <w:rFonts w:hint="eastAsia"/>
        </w:rPr>
        <w:br/>
      </w:r>
      <w:r>
        <w:rPr>
          <w:rFonts w:hint="eastAsia"/>
        </w:rPr>
        <w:t>　　图表 **地区公交车体广告市场规模及增长情况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**地区公交车体广告行业市场需求情况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2026-2032年中国公交车体广告行业市场容量预测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2026-2032年中国公交车体广告行业市场规模预测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2026-2032年中国公交车体广告市场前景分析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2026-2032年中国公交车体广告行业发展趋势预测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052e4a894b43e6" w:history="1">
        <w:r>
          <w:rPr>
            <w:rStyle w:val="Hyperlink"/>
          </w:rPr>
          <w:t>2026-2032年中国公交车体广告市场调查研究与发展前景报告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052e4a894b43e6" w:history="1">
        <w:r>
          <w:rPr>
            <w:rStyle w:val="Hyperlink"/>
          </w:rPr>
          <w:t>https://www.20087.com/2/77/GongJiaoCheTiGuangGaoShiChangQianJing.html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热点：公交站牌广告、公交车体广告图片、汽车广告、公交车体广告价格、广告车图片、公交车体广告公交车身广告、车体广告图、公交车体广告合同模板、车身广告图片大全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0fb5c09bd44b52" w:history="1">
      <w:r>
        <w:rPr>
          <w:rStyle w:val="Hyperlink"/>
        </w:rPr>
        <w:t>2026-2032年中国公交车体广告市场调查研究与发展前景报告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7/GongJiaoCheTiGuangGaoShiChangQianJing.html" TargetMode="External" Id="R8f052e4a894b43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7/GongJiaoCheTiGuangGaoShiChangQianJing.html" TargetMode="External" Id="R920fb5c09bd44b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2026-07-30T01:50:46Z</dcterms:created>
  <dcterms:modified xsi:type="dcterms:W3CDTF">2026-07-30T02:50:46Z</dcterms:modified>
  <dc:subject>2026-2032年中国公交车体广告市场调查研究与发展前景报告</dc:subject>
  <dc:title>2026-2032年中国公交车体广告市场调查研究与发展前景报告</dc:title>
  <cp:keywords>2026-2032年中国公交车体广告市场调查研究与发展前景报告</cp:keywords>
  <dc:description>2026-2032年中国公交车体广告市场调查研究与发展前景报告</dc:description>
</cp:coreProperties>
</file>