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45b56937eb490a" w:history="1">
              <w:r>
                <w:rPr>
                  <w:rStyle w:val="Hyperlink"/>
                </w:rPr>
                <w:t>2025-2031年中国广东省出版行业现状调研分析及发展趋势研究报告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45b56937eb490a" w:history="1">
              <w:r>
                <w:rPr>
                  <w:rStyle w:val="Hyperlink"/>
                </w:rPr>
                <w:t>2025-2031年中国广东省出版行业现状调研分析及发展趋势研究报告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1572172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45b56937eb490a" w:history="1">
                <w:r>
                  <w:rPr>
                    <w:rStyle w:val="Hyperlink"/>
                  </w:rPr>
                  <w:t>https://www.20087.com/M_QiTa/72/GuangDongShengChuBanHangYeXianZhuangYuFaZhanQuShi.html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东省作为中国的经济强省，其出版业同样发达，具有较强的竞争力。近年来，广东省出版业在数字出版、版权贸易等方面取得了显著成绩，尤其是在教育出版和科普读物方面形成了自身特色。同时，广东省出版社积极拓展海外市场，提升了本土作品的国际影响力。然而，随着互联网技术的飞速发展，纸质图书市场面临着严峻挑战，数字化转型成为必然趋势。</w:t>
      </w:r>
      <w:r>
        <w:rPr>
          <w:rFonts w:hint="eastAsia"/>
        </w:rPr>
        <w:br/>
      </w:r>
      <w:r>
        <w:rPr>
          <w:rFonts w:hint="eastAsia"/>
        </w:rPr>
        <w:t>　　广东省出版业未来的发展将更加注重内容创新和多元化经营。一方面，出版社将加强对原创作品的支持，提高内容的质量和吸引力，同时积极探索新的出版形式，如互动式电子书、音频书籍等；另一方面，出版社将进一步利用数字技术和社交媒体平台，拓宽销售渠道和读者群体。此外，随着知识产权保护体系的完善，广东省出版业还将加大对版权交易的关注，促进国内外文化交流与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45b56937eb490a" w:history="1">
        <w:r>
          <w:rPr>
            <w:rStyle w:val="Hyperlink"/>
          </w:rPr>
          <w:t>2025-2031年中国广东省出版行业现状调研分析及发展趋势研究报告</w:t>
        </w:r>
      </w:hyperlink>
      <w:r>
        <w:rPr>
          <w:rFonts w:hint="eastAsia"/>
        </w:rPr>
        <w:t>》依托多年行业监测数据，结合广东省出版行业现状与未来前景，系统分析了广东省出版市场需求、市场规模、产业链结构、价格机制及细分市场特征。报告对广东省出版市场前景进行了客观评估，预测了广东省出版行业发展趋势，并详细解读了品牌竞争格局、市场集中度及重点企业的运营表现。此外，报告通过SWOT分析识别了广东省出版行业机遇与潜在风险，为投资者和决策者提供了科学、规范的战略建议，助力把握广东省出版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中国出版行业发展分析</w:t>
      </w:r>
      <w:r>
        <w:rPr>
          <w:rFonts w:hint="eastAsia"/>
        </w:rPr>
        <w:br/>
      </w:r>
      <w:r>
        <w:rPr>
          <w:rFonts w:hint="eastAsia"/>
        </w:rPr>
        <w:t>　　第一节 中国出版行业政策分析</w:t>
      </w:r>
      <w:r>
        <w:rPr>
          <w:rFonts w:hint="eastAsia"/>
        </w:rPr>
        <w:br/>
      </w:r>
      <w:r>
        <w:rPr>
          <w:rFonts w:hint="eastAsia"/>
        </w:rPr>
        <w:t>　　　　一、出版社经营许可制度</w:t>
      </w:r>
      <w:r>
        <w:rPr>
          <w:rFonts w:hint="eastAsia"/>
        </w:rPr>
        <w:br/>
      </w:r>
      <w:r>
        <w:rPr>
          <w:rFonts w:hint="eastAsia"/>
        </w:rPr>
        <w:t>　　　　二、出版社分类管理制度</w:t>
      </w:r>
      <w:r>
        <w:rPr>
          <w:rFonts w:hint="eastAsia"/>
        </w:rPr>
        <w:br/>
      </w:r>
      <w:r>
        <w:rPr>
          <w:rFonts w:hint="eastAsia"/>
        </w:rPr>
        <w:t>　　　　三、经营性出版社评估制度</w:t>
      </w:r>
      <w:r>
        <w:rPr>
          <w:rFonts w:hint="eastAsia"/>
        </w:rPr>
        <w:br/>
      </w:r>
      <w:r>
        <w:rPr>
          <w:rFonts w:hint="eastAsia"/>
        </w:rPr>
        <w:t>　　　　五、中小学教材的出版管理</w:t>
      </w:r>
      <w:r>
        <w:rPr>
          <w:rFonts w:hint="eastAsia"/>
        </w:rPr>
        <w:br/>
      </w:r>
      <w:r>
        <w:rPr>
          <w:rFonts w:hint="eastAsia"/>
        </w:rPr>
        <w:t>　　　　四、出版物发行许可制度</w:t>
      </w:r>
      <w:r>
        <w:rPr>
          <w:rFonts w:hint="eastAsia"/>
        </w:rPr>
        <w:br/>
      </w:r>
      <w:r>
        <w:rPr>
          <w:rFonts w:hint="eastAsia"/>
        </w:rPr>
        <w:t>　　第二节 中国新闻出版行业市场现状</w:t>
      </w:r>
      <w:r>
        <w:rPr>
          <w:rFonts w:hint="eastAsia"/>
        </w:rPr>
        <w:br/>
      </w:r>
      <w:r>
        <w:rPr>
          <w:rFonts w:hint="eastAsia"/>
        </w:rPr>
        <w:t>　　　　一、新闻出版单位数量分析</w:t>
      </w:r>
      <w:r>
        <w:rPr>
          <w:rFonts w:hint="eastAsia"/>
        </w:rPr>
        <w:br/>
      </w:r>
      <w:r>
        <w:rPr>
          <w:rFonts w:hint="eastAsia"/>
        </w:rPr>
        <w:t>　　　　二、新闻出版从业人员分析</w:t>
      </w:r>
      <w:r>
        <w:rPr>
          <w:rFonts w:hint="eastAsia"/>
        </w:rPr>
        <w:br/>
      </w:r>
      <w:r>
        <w:rPr>
          <w:rFonts w:hint="eastAsia"/>
        </w:rPr>
        <w:t>　　　　三、新闻出版产业收入分析</w:t>
      </w:r>
      <w:r>
        <w:rPr>
          <w:rFonts w:hint="eastAsia"/>
        </w:rPr>
        <w:br/>
      </w:r>
      <w:r>
        <w:rPr>
          <w:rFonts w:hint="eastAsia"/>
        </w:rPr>
        <w:t>　　　　四、新闻出版行业利润规模</w:t>
      </w:r>
      <w:r>
        <w:rPr>
          <w:rFonts w:hint="eastAsia"/>
        </w:rPr>
        <w:br/>
      </w:r>
      <w:r>
        <w:rPr>
          <w:rFonts w:hint="eastAsia"/>
        </w:rPr>
        <w:t>　　第三节 中国新闻出版产业类别分析</w:t>
      </w:r>
      <w:r>
        <w:rPr>
          <w:rFonts w:hint="eastAsia"/>
        </w:rPr>
        <w:br/>
      </w:r>
      <w:r>
        <w:rPr>
          <w:rFonts w:hint="eastAsia"/>
        </w:rPr>
        <w:t>　　　　一、图书出版市场分析</w:t>
      </w:r>
      <w:r>
        <w:rPr>
          <w:rFonts w:hint="eastAsia"/>
        </w:rPr>
        <w:br/>
      </w:r>
      <w:r>
        <w:rPr>
          <w:rFonts w:hint="eastAsia"/>
        </w:rPr>
        <w:t>　　　　二、期刊出版市场分析</w:t>
      </w:r>
      <w:r>
        <w:rPr>
          <w:rFonts w:hint="eastAsia"/>
        </w:rPr>
        <w:br/>
      </w:r>
      <w:r>
        <w:rPr>
          <w:rFonts w:hint="eastAsia"/>
        </w:rPr>
        <w:t>　　　　三、报纸出版市场分析</w:t>
      </w:r>
      <w:r>
        <w:rPr>
          <w:rFonts w:hint="eastAsia"/>
        </w:rPr>
        <w:br/>
      </w:r>
      <w:r>
        <w:rPr>
          <w:rFonts w:hint="eastAsia"/>
        </w:rPr>
        <w:t>　　　　四、音像制品出版分析</w:t>
      </w:r>
      <w:r>
        <w:rPr>
          <w:rFonts w:hint="eastAsia"/>
        </w:rPr>
        <w:br/>
      </w:r>
      <w:r>
        <w:rPr>
          <w:rFonts w:hint="eastAsia"/>
        </w:rPr>
        <w:t>　　　　五、数字出版市场分析</w:t>
      </w:r>
      <w:r>
        <w:rPr>
          <w:rFonts w:hint="eastAsia"/>
        </w:rPr>
        <w:br/>
      </w:r>
      <w:r>
        <w:rPr>
          <w:rFonts w:hint="eastAsia"/>
        </w:rPr>
        <w:t>　　　　六、电子出版物市场分析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广东省出版行业发展环境分析</w:t>
      </w:r>
      <w:r>
        <w:rPr>
          <w:rFonts w:hint="eastAsia"/>
        </w:rPr>
        <w:br/>
      </w:r>
      <w:r>
        <w:rPr>
          <w:rFonts w:hint="eastAsia"/>
        </w:rPr>
        <w:t>　　第一节 广东省经济环境分析</w:t>
      </w:r>
      <w:r>
        <w:rPr>
          <w:rFonts w:hint="eastAsia"/>
        </w:rPr>
        <w:br/>
      </w:r>
      <w:r>
        <w:rPr>
          <w:rFonts w:hint="eastAsia"/>
        </w:rPr>
        <w:t>　　　　一、广东省经济发展现状分析</w:t>
      </w:r>
      <w:r>
        <w:rPr>
          <w:rFonts w:hint="eastAsia"/>
        </w:rPr>
        <w:br/>
      </w:r>
      <w:r>
        <w:rPr>
          <w:rFonts w:hint="eastAsia"/>
        </w:rPr>
        <w:t>　　　　二、广东省经济产业结构分析</w:t>
      </w:r>
      <w:r>
        <w:rPr>
          <w:rFonts w:hint="eastAsia"/>
        </w:rPr>
        <w:br/>
      </w:r>
      <w:r>
        <w:rPr>
          <w:rFonts w:hint="eastAsia"/>
        </w:rPr>
        <w:t>　　　　三、广东省经济发展前景分析</w:t>
      </w:r>
      <w:r>
        <w:rPr>
          <w:rFonts w:hint="eastAsia"/>
        </w:rPr>
        <w:br/>
      </w:r>
      <w:r>
        <w:rPr>
          <w:rFonts w:hint="eastAsia"/>
        </w:rPr>
        <w:t>　　第二节 广东省出版行业政策环境</w:t>
      </w:r>
      <w:r>
        <w:rPr>
          <w:rFonts w:hint="eastAsia"/>
        </w:rPr>
        <w:br/>
      </w:r>
      <w:r>
        <w:rPr>
          <w:rFonts w:hint="eastAsia"/>
        </w:rPr>
        <w:t>　　　　一、《关于进一步推进新闻出版体制改革的指导意见》</w:t>
      </w:r>
      <w:r>
        <w:rPr>
          <w:rFonts w:hint="eastAsia"/>
        </w:rPr>
        <w:br/>
      </w:r>
      <w:r>
        <w:rPr>
          <w:rFonts w:hint="eastAsia"/>
        </w:rPr>
        <w:t>　　　　二、《关于进一步推动新闻出版产业发展的指导意见》</w:t>
      </w:r>
      <w:r>
        <w:rPr>
          <w:rFonts w:hint="eastAsia"/>
        </w:rPr>
        <w:br/>
      </w:r>
      <w:r>
        <w:rPr>
          <w:rFonts w:hint="eastAsia"/>
        </w:rPr>
        <w:t>　　　　三、《广东省建设文化强省规划纲要（2023-2028）》</w:t>
      </w:r>
      <w:r>
        <w:rPr>
          <w:rFonts w:hint="eastAsia"/>
        </w:rPr>
        <w:br/>
      </w:r>
      <w:r>
        <w:rPr>
          <w:rFonts w:hint="eastAsia"/>
        </w:rPr>
        <w:t>　　　　四、《广东省新闻出版和版权业“十四五”发展规划》</w:t>
      </w:r>
      <w:r>
        <w:rPr>
          <w:rFonts w:hint="eastAsia"/>
        </w:rPr>
        <w:br/>
      </w:r>
      <w:r>
        <w:rPr>
          <w:rFonts w:hint="eastAsia"/>
        </w:rPr>
        <w:t>　　第三节 广东省出版行业社会环境</w:t>
      </w:r>
      <w:r>
        <w:rPr>
          <w:rFonts w:hint="eastAsia"/>
        </w:rPr>
        <w:br/>
      </w:r>
      <w:r>
        <w:rPr>
          <w:rFonts w:hint="eastAsia"/>
        </w:rPr>
        <w:t>　　　　一、广东省居民收入情况分析</w:t>
      </w:r>
      <w:r>
        <w:rPr>
          <w:rFonts w:hint="eastAsia"/>
        </w:rPr>
        <w:br/>
      </w:r>
      <w:r>
        <w:rPr>
          <w:rFonts w:hint="eastAsia"/>
        </w:rPr>
        <w:t>　　　　二、广东省居民文化消费分析</w:t>
      </w:r>
      <w:r>
        <w:rPr>
          <w:rFonts w:hint="eastAsia"/>
        </w:rPr>
        <w:br/>
      </w:r>
      <w:r>
        <w:rPr>
          <w:rFonts w:hint="eastAsia"/>
        </w:rPr>
        <w:t>　　　　三、广东省居民阅读情况分析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广东省图书出版市场分析</w:t>
      </w:r>
      <w:r>
        <w:rPr>
          <w:rFonts w:hint="eastAsia"/>
        </w:rPr>
        <w:br/>
      </w:r>
      <w:r>
        <w:rPr>
          <w:rFonts w:hint="eastAsia"/>
        </w:rPr>
        <w:t>　　第一节 广东省图书出版种数分析</w:t>
      </w:r>
      <w:r>
        <w:rPr>
          <w:rFonts w:hint="eastAsia"/>
        </w:rPr>
        <w:br/>
      </w:r>
      <w:r>
        <w:rPr>
          <w:rFonts w:hint="eastAsia"/>
        </w:rPr>
        <w:t>　　第二节 广东省图书出版总印数分析</w:t>
      </w:r>
      <w:r>
        <w:rPr>
          <w:rFonts w:hint="eastAsia"/>
        </w:rPr>
        <w:br/>
      </w:r>
      <w:r>
        <w:rPr>
          <w:rFonts w:hint="eastAsia"/>
        </w:rPr>
        <w:t>　　第三节 广东省图书出版总印张数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广东省杂志出版市场分析</w:t>
      </w:r>
      <w:r>
        <w:rPr>
          <w:rFonts w:hint="eastAsia"/>
        </w:rPr>
        <w:br/>
      </w:r>
      <w:r>
        <w:rPr>
          <w:rFonts w:hint="eastAsia"/>
        </w:rPr>
        <w:t>　　第一节 广东省杂志出版种数分析</w:t>
      </w:r>
      <w:r>
        <w:rPr>
          <w:rFonts w:hint="eastAsia"/>
        </w:rPr>
        <w:br/>
      </w:r>
      <w:r>
        <w:rPr>
          <w:rFonts w:hint="eastAsia"/>
        </w:rPr>
        <w:t>　　第二节 广东省杂志出版总印数分析</w:t>
      </w:r>
      <w:r>
        <w:rPr>
          <w:rFonts w:hint="eastAsia"/>
        </w:rPr>
        <w:br/>
      </w:r>
      <w:r>
        <w:rPr>
          <w:rFonts w:hint="eastAsia"/>
        </w:rPr>
        <w:t>　　第三节 广东省杂志出版总印张数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广东省报纸出版市场分析</w:t>
      </w:r>
      <w:r>
        <w:rPr>
          <w:rFonts w:hint="eastAsia"/>
        </w:rPr>
        <w:br/>
      </w:r>
      <w:r>
        <w:rPr>
          <w:rFonts w:hint="eastAsia"/>
        </w:rPr>
        <w:t>　　第一节 广东省报纸出版规模分析</w:t>
      </w:r>
      <w:r>
        <w:rPr>
          <w:rFonts w:hint="eastAsia"/>
        </w:rPr>
        <w:br/>
      </w:r>
      <w:r>
        <w:rPr>
          <w:rFonts w:hint="eastAsia"/>
        </w:rPr>
        <w:t>　　　　一、广东省报纸出版种数分析</w:t>
      </w:r>
      <w:r>
        <w:rPr>
          <w:rFonts w:hint="eastAsia"/>
        </w:rPr>
        <w:br/>
      </w:r>
      <w:r>
        <w:rPr>
          <w:rFonts w:hint="eastAsia"/>
        </w:rPr>
        <w:t>　　　　二、广东省报纸出版总印数分析</w:t>
      </w:r>
      <w:r>
        <w:rPr>
          <w:rFonts w:hint="eastAsia"/>
        </w:rPr>
        <w:br/>
      </w:r>
      <w:r>
        <w:rPr>
          <w:rFonts w:hint="eastAsia"/>
        </w:rPr>
        <w:t>　　　　三、广东省报纸出版总印张数</w:t>
      </w:r>
      <w:r>
        <w:rPr>
          <w:rFonts w:hint="eastAsia"/>
        </w:rPr>
        <w:br/>
      </w:r>
      <w:r>
        <w:rPr>
          <w:rFonts w:hint="eastAsia"/>
        </w:rPr>
        <w:t>　　第二节 广东省报纸出版类型分析</w:t>
      </w:r>
      <w:r>
        <w:rPr>
          <w:rFonts w:hint="eastAsia"/>
        </w:rPr>
        <w:br/>
      </w:r>
      <w:r>
        <w:rPr>
          <w:rFonts w:hint="eastAsia"/>
        </w:rPr>
        <w:t>　　　　一、综合类报纸出版分析</w:t>
      </w:r>
      <w:r>
        <w:rPr>
          <w:rFonts w:hint="eastAsia"/>
        </w:rPr>
        <w:br/>
      </w:r>
      <w:r>
        <w:rPr>
          <w:rFonts w:hint="eastAsia"/>
        </w:rPr>
        <w:t>　　　　二、专业类报纸出版分析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广东省数字出版发展分析</w:t>
      </w:r>
      <w:r>
        <w:rPr>
          <w:rFonts w:hint="eastAsia"/>
        </w:rPr>
        <w:br/>
      </w:r>
      <w:r>
        <w:rPr>
          <w:rFonts w:hint="eastAsia"/>
        </w:rPr>
        <w:t>　　第一节 广东省数字出版发展现状</w:t>
      </w:r>
      <w:r>
        <w:rPr>
          <w:rFonts w:hint="eastAsia"/>
        </w:rPr>
        <w:br/>
      </w:r>
      <w:r>
        <w:rPr>
          <w:rFonts w:hint="eastAsia"/>
        </w:rPr>
        <w:t>　　　　一、广东省数字出版发展基础</w:t>
      </w:r>
      <w:r>
        <w:rPr>
          <w:rFonts w:hint="eastAsia"/>
        </w:rPr>
        <w:br/>
      </w:r>
      <w:r>
        <w:rPr>
          <w:rFonts w:hint="eastAsia"/>
        </w:rPr>
        <w:t>　　　　二、广东省数字出版发展规模</w:t>
      </w:r>
      <w:r>
        <w:rPr>
          <w:rFonts w:hint="eastAsia"/>
        </w:rPr>
        <w:br/>
      </w:r>
      <w:r>
        <w:rPr>
          <w:rFonts w:hint="eastAsia"/>
        </w:rPr>
        <w:t>　　　　三、广东省数字出版发展形势</w:t>
      </w:r>
      <w:r>
        <w:rPr>
          <w:rFonts w:hint="eastAsia"/>
        </w:rPr>
        <w:br/>
      </w:r>
      <w:r>
        <w:rPr>
          <w:rFonts w:hint="eastAsia"/>
        </w:rPr>
        <w:t>　　　　四、广东省数字出版发展目标</w:t>
      </w:r>
      <w:r>
        <w:rPr>
          <w:rFonts w:hint="eastAsia"/>
        </w:rPr>
        <w:br/>
      </w:r>
      <w:r>
        <w:rPr>
          <w:rFonts w:hint="eastAsia"/>
        </w:rPr>
        <w:t>　　第二节 广东省数字出版发展任务</w:t>
      </w:r>
      <w:r>
        <w:rPr>
          <w:rFonts w:hint="eastAsia"/>
        </w:rPr>
        <w:br/>
      </w:r>
      <w:r>
        <w:rPr>
          <w:rFonts w:hint="eastAsia"/>
        </w:rPr>
        <w:t>　　　　一、推进出版数字化转型升级</w:t>
      </w:r>
      <w:r>
        <w:rPr>
          <w:rFonts w:hint="eastAsia"/>
        </w:rPr>
        <w:br/>
      </w:r>
      <w:r>
        <w:rPr>
          <w:rFonts w:hint="eastAsia"/>
        </w:rPr>
        <w:t>　　　　二、推进国家数字出版基地建设</w:t>
      </w:r>
      <w:r>
        <w:rPr>
          <w:rFonts w:hint="eastAsia"/>
        </w:rPr>
        <w:br/>
      </w:r>
      <w:r>
        <w:rPr>
          <w:rFonts w:hint="eastAsia"/>
        </w:rPr>
        <w:t>　　　　三、保持核心技术全国领先优势</w:t>
      </w:r>
      <w:r>
        <w:rPr>
          <w:rFonts w:hint="eastAsia"/>
        </w:rPr>
        <w:br/>
      </w:r>
      <w:r>
        <w:rPr>
          <w:rFonts w:hint="eastAsia"/>
        </w:rPr>
        <w:t>　　　　四、全力打造全国出版人才高地</w:t>
      </w:r>
      <w:r>
        <w:rPr>
          <w:rFonts w:hint="eastAsia"/>
        </w:rPr>
        <w:br/>
      </w:r>
      <w:r>
        <w:rPr>
          <w:rFonts w:hint="eastAsia"/>
        </w:rPr>
        <w:t>　　　　五、提升数字出版版权保护水平</w:t>
      </w:r>
      <w:r>
        <w:rPr>
          <w:rFonts w:hint="eastAsia"/>
        </w:rPr>
        <w:br/>
      </w:r>
      <w:r>
        <w:rPr>
          <w:rFonts w:hint="eastAsia"/>
        </w:rPr>
        <w:t>　　　　六、积极实施“走出去”战略</w:t>
      </w:r>
      <w:r>
        <w:rPr>
          <w:rFonts w:hint="eastAsia"/>
        </w:rPr>
        <w:br/>
      </w:r>
      <w:r>
        <w:rPr>
          <w:rFonts w:hint="eastAsia"/>
        </w:rPr>
        <w:t>　　第三节 广东省数字出版重点工程</w:t>
      </w:r>
      <w:r>
        <w:rPr>
          <w:rFonts w:hint="eastAsia"/>
        </w:rPr>
        <w:br/>
      </w:r>
      <w:r>
        <w:rPr>
          <w:rFonts w:hint="eastAsia"/>
        </w:rPr>
        <w:t>　　　　一、全民数字阅读工程</w:t>
      </w:r>
      <w:r>
        <w:rPr>
          <w:rFonts w:hint="eastAsia"/>
        </w:rPr>
        <w:br/>
      </w:r>
      <w:r>
        <w:rPr>
          <w:rFonts w:hint="eastAsia"/>
        </w:rPr>
        <w:t>　　　　二、龙头企业培育工程</w:t>
      </w:r>
      <w:r>
        <w:rPr>
          <w:rFonts w:hint="eastAsia"/>
        </w:rPr>
        <w:br/>
      </w:r>
      <w:r>
        <w:rPr>
          <w:rFonts w:hint="eastAsia"/>
        </w:rPr>
        <w:t>　　　　三、特色资源数据库建设</w:t>
      </w:r>
      <w:r>
        <w:rPr>
          <w:rFonts w:hint="eastAsia"/>
        </w:rPr>
        <w:br/>
      </w:r>
      <w:r>
        <w:rPr>
          <w:rFonts w:hint="eastAsia"/>
        </w:rPr>
        <w:t>　　　　四、广东数字出版基金</w:t>
      </w:r>
      <w:r>
        <w:rPr>
          <w:rFonts w:hint="eastAsia"/>
        </w:rPr>
        <w:br/>
      </w:r>
      <w:r>
        <w:rPr>
          <w:rFonts w:hint="eastAsia"/>
        </w:rPr>
        <w:t>　　　　五、广东数字教育建设工程</w:t>
      </w:r>
      <w:r>
        <w:rPr>
          <w:rFonts w:hint="eastAsia"/>
        </w:rPr>
        <w:br/>
      </w:r>
      <w:r>
        <w:rPr>
          <w:rFonts w:hint="eastAsia"/>
        </w:rPr>
        <w:t>　　　　六、数字出版“复合型人才”培训工程</w:t>
      </w:r>
      <w:r>
        <w:rPr>
          <w:rFonts w:hint="eastAsia"/>
        </w:rPr>
        <w:br/>
      </w:r>
      <w:r>
        <w:rPr>
          <w:rFonts w:hint="eastAsia"/>
        </w:rPr>
        <w:t>　　　　七、数字版权保护探索工程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广东省图书出版重点企业分析</w:t>
      </w:r>
      <w:r>
        <w:rPr>
          <w:rFonts w:hint="eastAsia"/>
        </w:rPr>
        <w:br/>
      </w:r>
      <w:r>
        <w:rPr>
          <w:rFonts w:hint="eastAsia"/>
        </w:rPr>
        <w:t>　　第一节 南方出版传媒股份有限公司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二、企业出版业务分析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广东教育出版社有限公司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二、企业出版业务分析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广东高等教育出版社有限公司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二、企业出版业务分析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广州新华出版发行集团股份有限公司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二、企业出版业务分析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“十四五”广东省出版行业发展展望</w:t>
      </w:r>
      <w:r>
        <w:rPr>
          <w:rFonts w:hint="eastAsia"/>
        </w:rPr>
        <w:br/>
      </w:r>
      <w:r>
        <w:rPr>
          <w:rFonts w:hint="eastAsia"/>
        </w:rPr>
        <w:t>　　第一节 “十四五”广东省出版行业发展机遇分析</w:t>
      </w:r>
      <w:r>
        <w:rPr>
          <w:rFonts w:hint="eastAsia"/>
        </w:rPr>
        <w:br/>
      </w:r>
      <w:r>
        <w:rPr>
          <w:rFonts w:hint="eastAsia"/>
        </w:rPr>
        <w:t>　　　　一、广东省出版行业发展外部机遇</w:t>
      </w:r>
      <w:r>
        <w:rPr>
          <w:rFonts w:hint="eastAsia"/>
        </w:rPr>
        <w:br/>
      </w:r>
      <w:r>
        <w:rPr>
          <w:rFonts w:hint="eastAsia"/>
        </w:rPr>
        <w:t>　　　　二、广东省出版行业发展内部机遇</w:t>
      </w:r>
      <w:r>
        <w:rPr>
          <w:rFonts w:hint="eastAsia"/>
        </w:rPr>
        <w:br/>
      </w:r>
      <w:r>
        <w:rPr>
          <w:rFonts w:hint="eastAsia"/>
        </w:rPr>
        <w:t>　　第二节 “十四五”广东省出版行业发展前景分析</w:t>
      </w:r>
      <w:r>
        <w:rPr>
          <w:rFonts w:hint="eastAsia"/>
        </w:rPr>
        <w:br/>
      </w:r>
      <w:r>
        <w:rPr>
          <w:rFonts w:hint="eastAsia"/>
        </w:rPr>
        <w:t>　　　　一、广东省图书出版前景分析</w:t>
      </w:r>
      <w:r>
        <w:rPr>
          <w:rFonts w:hint="eastAsia"/>
        </w:rPr>
        <w:br/>
      </w:r>
      <w:r>
        <w:rPr>
          <w:rFonts w:hint="eastAsia"/>
        </w:rPr>
        <w:t>　　　　二、广东省报纸出版前景分析</w:t>
      </w:r>
      <w:r>
        <w:rPr>
          <w:rFonts w:hint="eastAsia"/>
        </w:rPr>
        <w:br/>
      </w:r>
      <w:r>
        <w:rPr>
          <w:rFonts w:hint="eastAsia"/>
        </w:rPr>
        <w:t>　　　　三、广东省数字出版前景分析</w:t>
      </w:r>
      <w:r>
        <w:rPr>
          <w:rFonts w:hint="eastAsia"/>
        </w:rPr>
        <w:br/>
      </w:r>
      <w:r>
        <w:rPr>
          <w:rFonts w:hint="eastAsia"/>
        </w:rPr>
        <w:t>　　第三节 “十四五”广东省出版行业发展目标分析</w:t>
      </w:r>
      <w:r>
        <w:rPr>
          <w:rFonts w:hint="eastAsia"/>
        </w:rPr>
        <w:br/>
      </w:r>
      <w:r>
        <w:rPr>
          <w:rFonts w:hint="eastAsia"/>
        </w:rPr>
        <w:t>　　　　一、“十四五”广东省出版业指导思想</w:t>
      </w:r>
      <w:r>
        <w:rPr>
          <w:rFonts w:hint="eastAsia"/>
        </w:rPr>
        <w:br/>
      </w:r>
      <w:r>
        <w:rPr>
          <w:rFonts w:hint="eastAsia"/>
        </w:rPr>
        <w:t>　　　　二、“十四五”广东省出版业总体要求</w:t>
      </w:r>
      <w:r>
        <w:rPr>
          <w:rFonts w:hint="eastAsia"/>
        </w:rPr>
        <w:br/>
      </w:r>
      <w:r>
        <w:rPr>
          <w:rFonts w:hint="eastAsia"/>
        </w:rPr>
        <w:t>　　　　三、“十四五”广东省出版业战略定位</w:t>
      </w:r>
      <w:r>
        <w:rPr>
          <w:rFonts w:hint="eastAsia"/>
        </w:rPr>
        <w:br/>
      </w:r>
      <w:r>
        <w:rPr>
          <w:rFonts w:hint="eastAsia"/>
        </w:rPr>
        <w:t>　　第四节 中智-林－“十四五”广东省推进数字出版发展措施</w:t>
      </w:r>
      <w:r>
        <w:rPr>
          <w:rFonts w:hint="eastAsia"/>
        </w:rPr>
        <w:br/>
      </w:r>
      <w:r>
        <w:rPr>
          <w:rFonts w:hint="eastAsia"/>
        </w:rPr>
        <w:t>　　　　一、加强组织领导协调</w:t>
      </w:r>
      <w:r>
        <w:rPr>
          <w:rFonts w:hint="eastAsia"/>
        </w:rPr>
        <w:br/>
      </w:r>
      <w:r>
        <w:rPr>
          <w:rFonts w:hint="eastAsia"/>
        </w:rPr>
        <w:t>　　　　二、加大资金投入力度</w:t>
      </w:r>
      <w:r>
        <w:rPr>
          <w:rFonts w:hint="eastAsia"/>
        </w:rPr>
        <w:br/>
      </w:r>
      <w:r>
        <w:rPr>
          <w:rFonts w:hint="eastAsia"/>
        </w:rPr>
        <w:t>　　　　三、优化产业发展环境</w:t>
      </w:r>
      <w:r>
        <w:rPr>
          <w:rFonts w:hint="eastAsia"/>
        </w:rPr>
        <w:br/>
      </w:r>
      <w:r>
        <w:rPr>
          <w:rFonts w:hint="eastAsia"/>
        </w:rPr>
        <w:t>　　　　四、加强宣传教育推广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45b56937eb490a" w:history="1">
        <w:r>
          <w:rPr>
            <w:rStyle w:val="Hyperlink"/>
          </w:rPr>
          <w:t>2025-2031年中国广东省出版行业现状调研分析及发展趋势研究报告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1572172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45b56937eb490a" w:history="1">
        <w:r>
          <w:rPr>
            <w:rStyle w:val="Hyperlink"/>
          </w:rPr>
          <w:t>https://www.20087.com/M_QiTa/72/GuangDongShengChuBanHangYeXianZhuangYuFaZhanQuShi.html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热点：广州出版社、广东省出版集团领导班子成员、广东经济出版社、广东省出版社董事长、广东人民出版社是国企吗、广东省出版社排名、广东人民出版社什么级别、广东省出版集团下属企业、广东高教出版社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c82c274a144749" w:history="1">
      <w:r>
        <w:rPr>
          <w:rStyle w:val="Hyperlink"/>
        </w:rPr>
        <w:t>2025-2031年中国广东省出版行业现状调研分析及发展趋势研究报告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2/GuangDongShengChuBanHangYeXianZhuangYuFaZhanQuShi.html" TargetMode="External" Id="R6c45b56937eb49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2/GuangDongShengChuBanHangYeXianZhuangYuFaZhanQuShi.html" TargetMode="External" Id="Ra5c82c274a1447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2025-02-10T00:52:00Z</dcterms:created>
  <dcterms:modified xsi:type="dcterms:W3CDTF">2025-02-10T01:52:00Z</dcterms:modified>
  <dc:subject>2025-2031年中国广东省出版行业现状调研分析及发展趋势研究报告</dc:subject>
  <dc:title>2025-2031年中国广东省出版行业现状调研分析及发展趋势研究报告</dc:title>
  <cp:keywords>2025-2031年中国广东省出版行业现状调研分析及发展趋势研究报告</cp:keywords>
  <dc:description>2025-2031年中国广东省出版行业现状调研分析及发展趋势研究报告</dc:description>
</cp:coreProperties>
</file>