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f0d31a3704597" w:history="1">
              <w:r>
                <w:rPr>
                  <w:rStyle w:val="Hyperlink"/>
                </w:rPr>
                <w:t>中国玩具行业现状调研及发展前景分析报告（2025-2031年）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f0d31a3704597" w:history="1">
              <w:r>
                <w:rPr>
                  <w:rStyle w:val="Hyperlink"/>
                </w:rPr>
                <w:t>中国玩具行业现状调研及发展前景分析报告（2025-2031年）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f0d31a3704597" w:history="1">
                <w:r>
                  <w:rPr>
                    <w:rStyle w:val="Hyperlink"/>
                  </w:rPr>
                  <w:t>https://www.20087.com/2/97/WanJuDeFaZhanQuShi.html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儿童消费品的重要组成部分，近年来随着家长对儿童教育和娱乐需求的提升，市场需求呈现多元化趋势。智能玩具、STEM（科学、技术、工程、数学）教育玩具等新型玩具的兴起，反映了行业创新的方向。然而，玩具行业也面临着产品安全、知识产权保护和市场竞争的挑战。</w:t>
      </w:r>
      <w:r>
        <w:rPr>
          <w:rFonts w:hint="eastAsia"/>
        </w:rPr>
        <w:br/>
      </w:r>
      <w:r>
        <w:rPr>
          <w:rFonts w:hint="eastAsia"/>
        </w:rPr>
        <w:t>　　未来，玩具行业的发展趋势将主要体现在以下几个方面：一是智能化升级，开发更多集教育、娱乐于一体的智能玩具；二是个性化定制，提供可编程、可组装的玩具，满足儿童创造力的培养；三是环保材料，使用可回收、无毒材料，保障儿童健康；四是市场细分，开发针对不同年龄段和兴趣爱好的玩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f0d31a3704597" w:history="1">
        <w:r>
          <w:rPr>
            <w:rStyle w:val="Hyperlink"/>
          </w:rPr>
          <w:t>中国玩具行业现状调研及发展前景分析报告（2025-2031年）</w:t>
        </w:r>
      </w:hyperlink>
      <w:r>
        <w:rPr>
          <w:rFonts w:hint="eastAsia"/>
        </w:rPr>
        <w:t>》依托多年行业监测数据，结合玩具行业现状与未来前景，系统分析了玩具市场需求、市场规模、产业链结构、价格机制及细分市场特征。报告对玩具市场前景进行了客观评估，预测了玩具行业发展趋势，并详细解读了品牌竞争格局、市场集中度及重点企业的运营表现。此外，报告通过SWOT分析识别了玩具行业机遇与潜在风险，为投资者和决策者提供了科学、规范的战略建议，助力把握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玩具行业相关概述</w:t>
      </w:r>
      <w:r>
        <w:rPr>
          <w:rFonts w:hint="eastAsia"/>
        </w:rPr>
        <w:br/>
      </w:r>
      <w:r>
        <w:rPr>
          <w:rFonts w:hint="eastAsia"/>
        </w:rPr>
        <w:t>　　第一节 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玩具行业统计标准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2019-2024年全球玩具行业市场发展状况分析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2019-2024年世界玩具行业发展状况</w:t>
      </w:r>
      <w:r>
        <w:rPr>
          <w:rFonts w:hint="eastAsia"/>
        </w:rPr>
        <w:br/>
      </w:r>
      <w:r>
        <w:rPr>
          <w:rFonts w:hint="eastAsia"/>
        </w:rPr>
        <w:t>　　　　一、世界玩具行业生产情况</w:t>
      </w:r>
      <w:r>
        <w:rPr>
          <w:rFonts w:hint="eastAsia"/>
        </w:rPr>
        <w:br/>
      </w:r>
      <w:r>
        <w:rPr>
          <w:rFonts w:hint="eastAsia"/>
        </w:rPr>
        <w:t>　　　　二、世界玩具消费及趋势分析</w:t>
      </w:r>
      <w:r>
        <w:rPr>
          <w:rFonts w:hint="eastAsia"/>
        </w:rPr>
        <w:br/>
      </w:r>
      <w:r>
        <w:rPr>
          <w:rFonts w:hint="eastAsia"/>
        </w:rPr>
        <w:t>　　　　三、世界玩具行业发展趋势分析</w:t>
      </w:r>
      <w:r>
        <w:rPr>
          <w:rFonts w:hint="eastAsia"/>
        </w:rPr>
        <w:br/>
      </w:r>
      <w:r>
        <w:rPr>
          <w:rFonts w:hint="eastAsia"/>
        </w:rPr>
        <w:t>　　第二节 美国玩具行业现状分析</w:t>
      </w:r>
      <w:r>
        <w:rPr>
          <w:rFonts w:hint="eastAsia"/>
        </w:rPr>
        <w:br/>
      </w:r>
      <w:r>
        <w:rPr>
          <w:rFonts w:hint="eastAsia"/>
        </w:rPr>
        <w:t>　　　　一、美国玩具行业生产情况</w:t>
      </w:r>
      <w:r>
        <w:rPr>
          <w:rFonts w:hint="eastAsia"/>
        </w:rPr>
        <w:br/>
      </w:r>
      <w:r>
        <w:rPr>
          <w:rFonts w:hint="eastAsia"/>
        </w:rPr>
        <w:t>　　　　二、美国玩具消费及趋势分析</w:t>
      </w:r>
      <w:r>
        <w:rPr>
          <w:rFonts w:hint="eastAsia"/>
        </w:rPr>
        <w:br/>
      </w:r>
      <w:r>
        <w:rPr>
          <w:rFonts w:hint="eastAsia"/>
        </w:rPr>
        <w:t>　　　　三、美国玩具行业发展趋势分析</w:t>
      </w:r>
      <w:r>
        <w:rPr>
          <w:rFonts w:hint="eastAsia"/>
        </w:rPr>
        <w:br/>
      </w:r>
      <w:r>
        <w:rPr>
          <w:rFonts w:hint="eastAsia"/>
        </w:rPr>
        <w:t>　　第三节 日本玩具行业现状分析</w:t>
      </w:r>
      <w:r>
        <w:rPr>
          <w:rFonts w:hint="eastAsia"/>
        </w:rPr>
        <w:br/>
      </w:r>
      <w:r>
        <w:rPr>
          <w:rFonts w:hint="eastAsia"/>
        </w:rPr>
        <w:t>　　　　一、日本玩具行业生产情况</w:t>
      </w:r>
      <w:r>
        <w:rPr>
          <w:rFonts w:hint="eastAsia"/>
        </w:rPr>
        <w:br/>
      </w:r>
      <w:r>
        <w:rPr>
          <w:rFonts w:hint="eastAsia"/>
        </w:rPr>
        <w:t>　　　　二、日本玩具消费及趋势分析</w:t>
      </w:r>
      <w:r>
        <w:rPr>
          <w:rFonts w:hint="eastAsia"/>
        </w:rPr>
        <w:br/>
      </w:r>
      <w:r>
        <w:rPr>
          <w:rFonts w:hint="eastAsia"/>
        </w:rPr>
        <w:t>　　　　三、日本玩具行业发展趋势分析</w:t>
      </w:r>
      <w:r>
        <w:rPr>
          <w:rFonts w:hint="eastAsia"/>
        </w:rPr>
        <w:br/>
      </w:r>
      <w:r>
        <w:rPr>
          <w:rFonts w:hint="eastAsia"/>
        </w:rPr>
        <w:t>　　第四节 欧洲玩具行业市场状况</w:t>
      </w:r>
      <w:r>
        <w:rPr>
          <w:rFonts w:hint="eastAsia"/>
        </w:rPr>
        <w:br/>
      </w:r>
      <w:r>
        <w:rPr>
          <w:rFonts w:hint="eastAsia"/>
        </w:rPr>
        <w:t>　　　　一、欧洲玩具行业生产情况</w:t>
      </w:r>
      <w:r>
        <w:rPr>
          <w:rFonts w:hint="eastAsia"/>
        </w:rPr>
        <w:br/>
      </w:r>
      <w:r>
        <w:rPr>
          <w:rFonts w:hint="eastAsia"/>
        </w:rPr>
        <w:t>　　　　二、欧洲玩具消费及趋势分析</w:t>
      </w:r>
      <w:r>
        <w:rPr>
          <w:rFonts w:hint="eastAsia"/>
        </w:rPr>
        <w:br/>
      </w:r>
      <w:r>
        <w:rPr>
          <w:rFonts w:hint="eastAsia"/>
        </w:rPr>
        <w:t>　　　　三、欧洲玩具行业发展趋势分析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中国玩具行业整体运行现状分析</w:t>
      </w:r>
      <w:r>
        <w:rPr>
          <w:rFonts w:hint="eastAsia"/>
        </w:rPr>
        <w:br/>
      </w:r>
      <w:r>
        <w:rPr>
          <w:rFonts w:hint="eastAsia"/>
        </w:rPr>
        <w:t>　　第一节 玩具行业产业链概况</w:t>
      </w:r>
      <w:r>
        <w:rPr>
          <w:rFonts w:hint="eastAsia"/>
        </w:rPr>
        <w:br/>
      </w:r>
      <w:r>
        <w:rPr>
          <w:rFonts w:hint="eastAsia"/>
        </w:rPr>
        <w:t>　　　　一、玩具行业上游发展现状</w:t>
      </w:r>
      <w:r>
        <w:rPr>
          <w:rFonts w:hint="eastAsia"/>
        </w:rPr>
        <w:br/>
      </w:r>
      <w:r>
        <w:rPr>
          <w:rFonts w:hint="eastAsia"/>
        </w:rPr>
        <w:t>　　　　二、玩具行业上游发展趋势</w:t>
      </w:r>
      <w:r>
        <w:rPr>
          <w:rFonts w:hint="eastAsia"/>
        </w:rPr>
        <w:br/>
      </w:r>
      <w:r>
        <w:rPr>
          <w:rFonts w:hint="eastAsia"/>
        </w:rPr>
        <w:t>　　　　三、玩具行业下游发展现状</w:t>
      </w:r>
      <w:r>
        <w:rPr>
          <w:rFonts w:hint="eastAsia"/>
        </w:rPr>
        <w:br/>
      </w:r>
      <w:r>
        <w:rPr>
          <w:rFonts w:hint="eastAsia"/>
        </w:rPr>
        <w:t>　　　　四、玩具行业下游发展趋势</w:t>
      </w:r>
      <w:r>
        <w:rPr>
          <w:rFonts w:hint="eastAsia"/>
        </w:rPr>
        <w:br/>
      </w:r>
      <w:r>
        <w:rPr>
          <w:rFonts w:hint="eastAsia"/>
        </w:rPr>
        <w:t>　　第二节 玩具行业市场供需情况分析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中国玩具行业供需平衡指标</w:t>
      </w:r>
      <w:r>
        <w:rPr>
          <w:rFonts w:hint="eastAsia"/>
        </w:rPr>
        <w:br/>
      </w:r>
      <w:r>
        <w:rPr>
          <w:rFonts w:hint="eastAsia"/>
        </w:rPr>
        <w:t>　　　　一、玩具行业供给指标</w:t>
      </w:r>
      <w:r>
        <w:rPr>
          <w:rFonts w:hint="eastAsia"/>
        </w:rPr>
        <w:br/>
      </w:r>
      <w:r>
        <w:rPr>
          <w:rFonts w:hint="eastAsia"/>
        </w:rPr>
        <w:t>　　　　二、玩具行业需求指标</w:t>
      </w:r>
      <w:r>
        <w:rPr>
          <w:rFonts w:hint="eastAsia"/>
        </w:rPr>
        <w:br/>
      </w:r>
      <w:r>
        <w:rPr>
          <w:rFonts w:hint="eastAsia"/>
        </w:rPr>
        <w:t>　　　　三、玩具行业产销率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玩具进出口市场分析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玩具行业进出口数据统计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一、2019-2024年玩具进口量统计</w:t>
      </w:r>
      <w:r>
        <w:rPr>
          <w:rFonts w:hint="eastAsia"/>
        </w:rPr>
        <w:br/>
      </w:r>
      <w:r>
        <w:rPr>
          <w:rFonts w:hint="eastAsia"/>
        </w:rPr>
        <w:t>　　　　二、2019-2024年玩具出口量统计</w:t>
      </w:r>
      <w:r>
        <w:rPr>
          <w:rFonts w:hint="eastAsia"/>
        </w:rPr>
        <w:br/>
      </w:r>
      <w:r>
        <w:rPr>
          <w:rFonts w:hint="eastAsia"/>
        </w:rPr>
        <w:t>　　第三节 2025-2031年玩具进出口预测</w:t>
      </w:r>
      <w:r>
        <w:rPr>
          <w:rFonts w:hint="eastAsia"/>
        </w:rPr>
        <w:br/>
      </w:r>
      <w:r>
        <w:rPr>
          <w:rFonts w:hint="eastAsia"/>
        </w:rPr>
        <w:t>　　　　一、2025-2031年玩具进口预测</w:t>
      </w:r>
      <w:r>
        <w:rPr>
          <w:rFonts w:hint="eastAsia"/>
        </w:rPr>
        <w:br/>
      </w:r>
      <w:r>
        <w:rPr>
          <w:rFonts w:hint="eastAsia"/>
        </w:rPr>
        <w:t>　　　　二、2025-2031年玩具出口预测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中国玩具市场格局分析</w:t>
      </w:r>
      <w:r>
        <w:rPr>
          <w:rFonts w:hint="eastAsia"/>
        </w:rPr>
        <w:br/>
      </w:r>
      <w:r>
        <w:rPr>
          <w:rFonts w:hint="eastAsia"/>
        </w:rPr>
        <w:t>　　第一节 中国玩具行业竞争现状分析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中国玩具行业集中度分析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一、玩具行业竞争格局的影响因素分析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乐高贸易（北京）有限公司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孩之宝商贸（中国）有限公司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万代玩具（深圳）有限公司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华特迪士尼（中国）有限公司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骅威科技股份有限公司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多美玩具贸易（上海）有限公司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美泰玩具公司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2025-2031年玩具行业市场预测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2025-2031年中国玩具行业供需预测</w:t>
      </w:r>
      <w:r>
        <w:rPr>
          <w:rFonts w:hint="eastAsia"/>
        </w:rPr>
        <w:br/>
      </w:r>
      <w:r>
        <w:rPr>
          <w:rFonts w:hint="eastAsia"/>
        </w:rPr>
        <w:t>　　　　一、中国玩具供给预测</w:t>
      </w:r>
      <w:r>
        <w:rPr>
          <w:rFonts w:hint="eastAsia"/>
        </w:rPr>
        <w:br/>
      </w:r>
      <w:r>
        <w:rPr>
          <w:rFonts w:hint="eastAsia"/>
        </w:rPr>
        <w:t>　　　　二、中国玩具产量预测</w:t>
      </w:r>
      <w:r>
        <w:rPr>
          <w:rFonts w:hint="eastAsia"/>
        </w:rPr>
        <w:br/>
      </w:r>
      <w:r>
        <w:rPr>
          <w:rFonts w:hint="eastAsia"/>
        </w:rPr>
        <w:t>　　　　三、中国玩具需求预测</w:t>
      </w:r>
      <w:r>
        <w:rPr>
          <w:rFonts w:hint="eastAsia"/>
        </w:rPr>
        <w:br/>
      </w:r>
      <w:r>
        <w:rPr>
          <w:rFonts w:hint="eastAsia"/>
        </w:rPr>
        <w:t>　　　　四、中国玩具供需平衡预测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2025-2031年玩具行业发展前景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消费市场对玩具行业的影响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中国玩具市场消费者偏好调查</w:t>
      </w:r>
      <w:r>
        <w:rPr>
          <w:rFonts w:hint="eastAsia"/>
        </w:rPr>
        <w:br/>
      </w:r>
      <w:r>
        <w:rPr>
          <w:rFonts w:hint="eastAsia"/>
        </w:rPr>
        <w:t>　　第一节 玩具市场产品的品牌市场调查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2025-2031年中国玩具行业投资风险分析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2025-2031年玩具市场投资风险展望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2025-2031年玩具市场投资机会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2025-2031年中国玩具行业市场的重点客户战略实施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玩具行业投资建议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玩具行业发展建议分析</w:t>
      </w:r>
      <w:r>
        <w:rPr>
          <w:rFonts w:hint="eastAsia"/>
        </w:rPr>
        <w:br/>
      </w:r>
      <w:r>
        <w:rPr>
          <w:rFonts w:hint="eastAsia"/>
        </w:rPr>
        <w:t>　　第一节 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玩具产业链分析</w:t>
      </w:r>
      <w:r>
        <w:rPr>
          <w:rFonts w:hint="eastAsia"/>
        </w:rPr>
        <w:br/>
      </w:r>
      <w:r>
        <w:rPr>
          <w:rFonts w:hint="eastAsia"/>
        </w:rPr>
        <w:t>　　图表 全球玩具市场规模</w:t>
      </w:r>
      <w:r>
        <w:rPr>
          <w:rFonts w:hint="eastAsia"/>
        </w:rPr>
        <w:br/>
      </w:r>
      <w:r>
        <w:rPr>
          <w:rFonts w:hint="eastAsia"/>
        </w:rPr>
        <w:t>　　图表 全球玩具生命周期</w:t>
      </w:r>
      <w:r>
        <w:rPr>
          <w:rFonts w:hint="eastAsia"/>
        </w:rPr>
        <w:br/>
      </w:r>
      <w:r>
        <w:rPr>
          <w:rFonts w:hint="eastAsia"/>
        </w:rPr>
        <w:t>　　图表 2025年我国玩具行业主要经济指标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2019-2024年中国玩具行业需求总量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2019-2024年中国玩具行业需求总量预测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2019-2024年中国玩具行业需求集中度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2019-2024年中国玩具行业需求增长速度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2019-2024年中国玩具行业供给总量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2019-2024年中国玩具行业供给增长速度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2019-2024年中国玩具行业供给量预测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2019-2024年中国玩具行业供给集中度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2019-2024年中国玩具行业销售量</w:t>
      </w:r>
      <w:r>
        <w:rPr>
          <w:rFonts w:hint="eastAsia"/>
        </w:rPr>
        <w:br/>
      </w:r>
      <w:r>
        <w:rPr>
          <w:rFonts w:hint="eastAsia"/>
        </w:rPr>
        <w:t>　　图表 2025年玩具销售收入</w:t>
      </w:r>
      <w:r>
        <w:rPr>
          <w:rFonts w:hint="eastAsia"/>
        </w:rPr>
        <w:br/>
      </w:r>
      <w:r>
        <w:rPr>
          <w:rFonts w:hint="eastAsia"/>
        </w:rPr>
        <w:t>　　图表 2025年玩具销售收入增长趋势图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2025年玩具不同规模企业销售额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2025年玩具不同所有制企业销售额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2025年玩具利润总额</w:t>
      </w:r>
      <w:r>
        <w:rPr>
          <w:rFonts w:hint="eastAsia"/>
        </w:rPr>
        <w:br/>
      </w:r>
      <w:r>
        <w:rPr>
          <w:rFonts w:hint="eastAsia"/>
        </w:rPr>
        <w:t>　　图表 2025年玩具利润总额增长趋势图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2025年玩具不同规模企业利润总额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2025年玩具不同所有制企业利润总额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2019-2024年玩具资产总额</w:t>
      </w:r>
      <w:r>
        <w:rPr>
          <w:rFonts w:hint="eastAsia"/>
        </w:rPr>
        <w:br/>
      </w:r>
      <w:r>
        <w:rPr>
          <w:rFonts w:hint="eastAsia"/>
        </w:rPr>
        <w:t>　　图表 2019-2024年玩具总资产增长趋势图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2025-2031年中国玩具发展能力分析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2025-2031年中国玩具竞争力分析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f0d31a3704597" w:history="1">
        <w:r>
          <w:rPr>
            <w:rStyle w:val="Hyperlink"/>
          </w:rPr>
          <w:t>中国玩具行业现状调研及发展前景分析报告（2025-2031年）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f0d31a3704597" w:history="1">
        <w:r>
          <w:rPr>
            <w:rStyle w:val="Hyperlink"/>
          </w:rPr>
          <w:t>https://www.20087.com/2/97/WanJuDeFaZhanQuShi.html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3f761c1c42ba" w:history="1">
      <w:r>
        <w:rPr>
          <w:rStyle w:val="Hyperlink"/>
        </w:rPr>
        <w:t>中国玩具行业现状调研及发展前景分析报告（2025-2031年）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anJuDeFaZhanQuShi.html" TargetMode="External" Id="Racdf0d31a37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anJuDeFaZhanQuShi.html" TargetMode="External" Id="R8fd83f761c1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2024-12-14T06:27:00Z</dcterms:created>
  <dcterms:modified xsi:type="dcterms:W3CDTF">2024-12-14T07:27:00Z</dcterms:modified>
  <dc:subject>中国玩具行业现状调研及发展前景分析报告（2025-2031年）</dc:subject>
  <dc:title>中国玩具行业现状调研及发展前景分析报告（2025-2031年）</dc:title>
  <cp:keywords>中国玩具行业现状调研及发展前景分析报告（2025-2031年）</cp:keywords>
  <dc:description>中国玩具行业现状调研及发展前景分析报告（2025-2031年）</dc:description>
</cp:coreProperties>
</file>