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6274bd71842e3" w:history="1">
              <w:r>
                <w:rPr>
                  <w:rStyle w:val="Hyperlink"/>
                </w:rPr>
                <w:t>2025-2031年中国竹制品市场现状与前景趋势预测报告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6274bd71842e3" w:history="1">
              <w:r>
                <w:rPr>
                  <w:rStyle w:val="Hyperlink"/>
                </w:rPr>
                <w:t>2025-2031年中国竹制品市场现状与前景趋势预测报告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6274bd71842e3" w:history="1">
                <w:r>
                  <w:rPr>
                    <w:rStyle w:val="Hyperlink"/>
                  </w:rPr>
                  <w:t>https://www.20087.com/2/17/ZhuZhiPinShiChangQianJingFenXi.html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品以其环保、可再生和高性价比的特点，在家具、餐具、装饰品等领域得到广泛应用。近年来，随着全球对可持续材料需求的增加，竹制品市场呈现出强劲增长势头。竹材的高强度和美观性，加上现代设计和加工技术的应用，使其成为替代木材和塑料的热门选择。</w:t>
      </w:r>
      <w:r>
        <w:rPr>
          <w:rFonts w:hint="eastAsia"/>
        </w:rPr>
        <w:br/>
      </w:r>
      <w:r>
        <w:rPr>
          <w:rFonts w:hint="eastAsia"/>
        </w:rPr>
        <w:t>　　未来，竹制品行业的发展将更加注重设计创新和产业链整合。一方面，设计和工艺的创新，如结合现代审美和文化元素，将提升竹制品的市场竞争力和附加值。另一方面，从竹林种植、采伐到成品加工的全产业链优化，将提高竹制品的生产效率和资源利用率。此外，全球化和品牌化战略的实施，将推动竹制品走向国际市场，提升其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6274bd71842e3" w:history="1">
        <w:r>
          <w:rPr>
            <w:rStyle w:val="Hyperlink"/>
          </w:rPr>
          <w:t>2025-2031年中国竹制品市场现状与前景趋势预测报告</w:t>
        </w:r>
      </w:hyperlink>
      <w:r>
        <w:rPr>
          <w:rFonts w:hint="eastAsia"/>
        </w:rPr>
        <w:t>》通过详实的数据分析，全面解析了竹制品行业的市场规模、需求动态及价格趋势，深入探讨了竹制品产业链上下游的协同关系与竞争格局变化。报告对竹制品细分市场进行精准划分，结合重点企业研究，揭示了品牌影响力与市场集中度的现状，为行业参与者提供了清晰的竞争态势洞察。同时，报告结合宏观经济环境、技术发展路径及消费者需求演变，科学预测了竹制品行业的未来发展方向，并针对潜在风险提出了切实可行的应对策略。报告为竹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竹制品行业界定及应用</w:t>
      </w:r>
      <w:r>
        <w:rPr>
          <w:rFonts w:hint="eastAsia"/>
        </w:rPr>
        <w:br/>
      </w:r>
      <w:r>
        <w:rPr>
          <w:rFonts w:hint="eastAsia"/>
        </w:rPr>
        <w:t>　　第一节 竹制品行业定义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2024-2025年全球竹制品行业运行概况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2019-2024年全球竹制品行业市场规模分析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全球主要地区竹制品行业运行情况分析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2025-2031年全球竹制品行业发展趋势预测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竹制品行业相关发展规划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2024-2025年中国竹制品行业现状调研分析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中国竹制品行业发展现状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一、2024-2025年竹制品行业品牌发展现状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二、2024-2025年竹制品行业需求市场现状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三、2024-2025年竹制品市场需求层次分析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四、2024-2025年中国竹制品市场走向分析</w:t>
      </w:r>
      <w:r>
        <w:rPr>
          <w:rFonts w:hint="eastAsia"/>
        </w:rPr>
        <w:br/>
      </w:r>
      <w:r>
        <w:rPr>
          <w:rFonts w:hint="eastAsia"/>
        </w:rPr>
        <w:t>　　第二节 中国竹制品产品技术分析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一、2024-2025年竹制品产品技术变化特点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二、2024-2025年竹制品产品市场的新技术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三、2024-2025年竹制品产品市场现状分析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一、2024-2025年竹制品产品市场存在的主要问题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二、2024-2025年国内竹制品产品市场的三大瓶颈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三、2024-2025年竹制品产品市场遭遇的规模难题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一、竹制品市场特点</w:t>
      </w:r>
      <w:r>
        <w:rPr>
          <w:rFonts w:hint="eastAsia"/>
        </w:rPr>
        <w:br/>
      </w:r>
      <w:r>
        <w:rPr>
          <w:rFonts w:hint="eastAsia"/>
        </w:rPr>
        <w:t>　　　　二、竹制品市场分析</w:t>
      </w:r>
      <w:r>
        <w:rPr>
          <w:rFonts w:hint="eastAsia"/>
        </w:rPr>
        <w:br/>
      </w:r>
      <w:r>
        <w:rPr>
          <w:rFonts w:hint="eastAsia"/>
        </w:rPr>
        <w:t>　　　　三、竹制品市场变化的方向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2024-2025年中国竹制品市场现状分析</w:t>
      </w:r>
      <w:r>
        <w:rPr>
          <w:rFonts w:hint="eastAsia"/>
        </w:rPr>
        <w:br/>
      </w:r>
      <w:r>
        <w:rPr>
          <w:rFonts w:hint="eastAsia"/>
        </w:rPr>
        <w:t>　　第二节 中国竹制品行业产量情况分析及预测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一、竹制品总体产能规模</w:t>
      </w:r>
      <w:r>
        <w:rPr>
          <w:rFonts w:hint="eastAsia"/>
        </w:rPr>
        <w:br/>
      </w:r>
      <w:r>
        <w:rPr>
          <w:rFonts w:hint="eastAsia"/>
        </w:rPr>
        <w:t>　　　　二、竹制品生产区域分布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四、2025-2031年中国竹制品产量预测</w:t>
      </w:r>
      <w:r>
        <w:rPr>
          <w:rFonts w:hint="eastAsia"/>
        </w:rPr>
        <w:br/>
      </w:r>
      <w:r>
        <w:rPr>
          <w:rFonts w:hint="eastAsia"/>
        </w:rPr>
        <w:t>　　第三节 中国竹制品市场需求分析及预测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中国竹制品价格趋势分析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中国竹制品进出口分析</w:t>
      </w:r>
      <w:r>
        <w:rPr>
          <w:rFonts w:hint="eastAsia"/>
        </w:rPr>
        <w:br/>
      </w:r>
      <w:r>
        <w:rPr>
          <w:rFonts w:hint="eastAsia"/>
        </w:rPr>
        <w:t>　　第一节 竹制品进口情况分析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竹制品出口情况分析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影响竹制品进出口因素分析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2019-2024年中国竹制品行业财务能力分析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2024-2025年竹制品行业细分产品调研</w:t>
      </w:r>
      <w:r>
        <w:rPr>
          <w:rFonts w:hint="eastAsia"/>
        </w:rPr>
        <w:br/>
      </w:r>
      <w:r>
        <w:rPr>
          <w:rFonts w:hint="eastAsia"/>
        </w:rPr>
        <w:t>　　第一节 竹制品细分产品结构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2024-2025年竹制品行业上下游发展情况分析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竹制品行业上游产业发展分析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竹制品行业下游产业发展分析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2024-2025年竹制品行业重点区域市场结构调研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**地区竹制品市场容量分析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**地区竹制品市场容量分析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**地区竹制品市场容量分析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**地区竹制品市场容量分析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**地区竹制品市场容量分析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2024-2025年竹制品行业企业经营策略研究分析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2024-2025年竹制品行业前景及投资风险预警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2025年竹制品市场前景分析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2025年竹制品行业发展趋势预测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四、2025年中国竹制品行业发展面临的挑战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五、2025年中国竹制品行业发展面临的机遇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竹制品行业投资风险预警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一、竹制品行业市场风险预测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二、竹制品行业政策风险预测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三、竹制品行业经营风险预测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四、竹制品行业技术风险预测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五、竹制品行业竞争风险预测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六、竹制品行业其他风险预测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2025-2031年竹制品投资建议</w:t>
      </w:r>
      <w:r>
        <w:rPr>
          <w:rFonts w:hint="eastAsia"/>
        </w:rPr>
        <w:br/>
      </w:r>
      <w:r>
        <w:rPr>
          <w:rFonts w:hint="eastAsia"/>
        </w:rPr>
        <w:t>　　第一节 2024-2025年竹制品行业投资环境分析</w:t>
      </w:r>
      <w:r>
        <w:rPr>
          <w:rFonts w:hint="eastAsia"/>
        </w:rPr>
        <w:br/>
      </w:r>
      <w:r>
        <w:rPr>
          <w:rFonts w:hint="eastAsia"/>
        </w:rPr>
        <w:t>　　第二节 竹制品行业投资进入壁垒分析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竹制品行业历程</w:t>
      </w:r>
      <w:r>
        <w:rPr>
          <w:rFonts w:hint="eastAsia"/>
        </w:rPr>
        <w:br/>
      </w:r>
      <w:r>
        <w:rPr>
          <w:rFonts w:hint="eastAsia"/>
        </w:rPr>
        <w:t>　　图表 竹制品行业生命周期</w:t>
      </w:r>
      <w:r>
        <w:rPr>
          <w:rFonts w:hint="eastAsia"/>
        </w:rPr>
        <w:br/>
      </w:r>
      <w:r>
        <w:rPr>
          <w:rFonts w:hint="eastAsia"/>
        </w:rPr>
        <w:t>　　图表 竹制品行业产业链分析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2025年中国竹制品进口国家及地区分析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2025年中国竹制品发展趋势预测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6274bd71842e3" w:history="1">
        <w:r>
          <w:rPr>
            <w:rStyle w:val="Hyperlink"/>
          </w:rPr>
          <w:t>2025-2031年中国竹制品市场现状与前景趋势预测报告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6274bd71842e3" w:history="1">
        <w:r>
          <w:rPr>
            <w:rStyle w:val="Hyperlink"/>
          </w:rPr>
          <w:t>https://www.20087.com/2/17/ZhuZhiPinShiChangQianJingFenXi.html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竹片多少钱一吨、竹制品加工厂哪里最多、竹工艺品大全图片介绍、竹制品工艺品、竹制品龙头上市公司、竹制品加工设备机器、毛竹加工什么最好卖、竹制品出口需要商检吗、开个竹炭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60e70343e48b5" w:history="1">
      <w:r>
        <w:rPr>
          <w:rStyle w:val="Hyperlink"/>
        </w:rPr>
        <w:t>2025-2031年中国竹制品市场现状与前景趋势预测报告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huZhiPinShiChangQianJingFenXi.html" TargetMode="External" Id="Reb06274bd718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huZhiPinShiChangQianJingFenXi.html" TargetMode="External" Id="R84860e70343e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2024-07-17T05:50:00Z</dcterms:created>
  <dcterms:modified xsi:type="dcterms:W3CDTF">2024-07-17T06:50:00Z</dcterms:modified>
  <dc:subject>2025-2031年中国竹制品市场现状与前景趋势预测报告</dc:subject>
  <dc:title>2025-2031年中国竹制品市场现状与前景趋势预测报告</dc:title>
  <cp:keywords>2025-2031年中国竹制品市场现状与前景趋势预测报告</cp:keywords>
  <dc:description>2025-2031年中国竹制品市场现状与前景趋势预测报告</dc:description>
</cp:coreProperties>
</file>