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d224f0024d98" w:history="1">
              <w:r>
                <w:rPr>
                  <w:rStyle w:val="Hyperlink"/>
                </w:rPr>
                <w:t>2024-2030年中国船用电力系统行业现状与前景分析报告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d224f0024d98" w:history="1">
              <w:r>
                <w:rPr>
                  <w:rStyle w:val="Hyperlink"/>
                </w:rPr>
                <w:t>2024-2030年中国船用电力系统行业现状与前景分析报告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5d224f0024d98" w:history="1">
                <w:r>
                  <w:rPr>
                    <w:rStyle w:val="Hyperlink"/>
                  </w:rPr>
                  <w:t>https://www.20087.com/2/27/ChuanYongDianLiXiTongFaZhanQianJing.html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力系统是船舶动力的核心组成部分，近年来随着新能源技术的发展，传统的柴油发电机正逐渐被电动推进系统所取代。目前，船用电力系统不仅包括发电机组，还涵盖了储能、配电和用电设备等环节，形成了完整的电力供给链。随着锂电池技术的进步，船用电力系统能够提供更加稳定高效的能源供应，同时也降低了船舶的排放污染。此外，智能电网技术的应用使得船用电力系统的运行更加灵活，能够根据实际需求动态调整电力分配。</w:t>
      </w:r>
      <w:r>
        <w:rPr>
          <w:rFonts w:hint="eastAsia"/>
        </w:rPr>
        <w:br/>
      </w:r>
      <w:r>
        <w:rPr>
          <w:rFonts w:hint="eastAsia"/>
        </w:rPr>
        <w:t>　　未来，船用电力系统将朝着更加清洁、高效的方向发展。随着氢燃料电池、太阳能等清洁能源技术的应用，船用电力系统将实现零排放的目标。同时，通过优化电力系统的设计和管理，可以进一步提高能源利用效率，减少能源损耗。然而，如何解决清洁能源在船舶上的储存和运输问题，以及如何提高电力系统的可靠性和安全性，是船用电力系统发展需要克服的技术障碍。此外，标准化和兼容性也是推动船用电力系统广泛应用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d224f0024d98" w:history="1">
        <w:r>
          <w:rPr>
            <w:rStyle w:val="Hyperlink"/>
          </w:rPr>
          <w:t>2024-2030年中国船用电力系统行业现状与前景分析报告</w:t>
        </w:r>
      </w:hyperlink>
      <w:r>
        <w:rPr>
          <w:rFonts w:hint="eastAsia"/>
        </w:rPr>
        <w:t>》是船用电力系统项目研究团队依托多年行业监测经验，结合我国船用电力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船用电力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船用电力系统行业概述</w:t>
      </w:r>
      <w:r>
        <w:rPr>
          <w:rFonts w:hint="eastAsia"/>
        </w:rPr>
        <w:br/>
      </w:r>
      <w:r>
        <w:rPr>
          <w:rFonts w:hint="eastAsia"/>
        </w:rPr>
        <w:t>　　第一节 船用电力系统定义与分类</w:t>
      </w:r>
      <w:r>
        <w:rPr>
          <w:rFonts w:hint="eastAsia"/>
        </w:rPr>
        <w:br/>
      </w:r>
      <w:r>
        <w:rPr>
          <w:rFonts w:hint="eastAsia"/>
        </w:rPr>
        <w:t>　　第二节 船用电力系统应用领域</w:t>
      </w:r>
      <w:r>
        <w:rPr>
          <w:rFonts w:hint="eastAsia"/>
        </w:rPr>
        <w:br/>
      </w:r>
      <w:r>
        <w:rPr>
          <w:rFonts w:hint="eastAsia"/>
        </w:rPr>
        <w:t>　　第三节 船用电力系统行业经济指标分析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一、船用电力系统行业赢利性评估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二、船用电力系统行业成长速度分析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三、船用电力系统附加值提升空间探讨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四、船用电力系统行业进入壁垒分析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五、船用电力系统行业风险性评估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六、船用电力系统行业周期性分析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七、船用电力系统行业竞争程度指标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八、船用电力系统行业成熟度综合分析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三、船用电力系统销售模式与渠道策略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全球船用电力系统市场发展分析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2023-2024年全球船用电力系统行业发展分析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一、全球船用电力系统行业市场规模与趋势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二、全球船用电力系统行业发展特点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三、全球船用电力系统行业竞争格局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主要国家与地区船用电力系统市场分析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2024-2030年全球船用电力系统行业发展趋势与前景预测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一、船用电力系统技术发展趋势</w:t>
      </w:r>
      <w:r>
        <w:rPr>
          <w:rFonts w:hint="eastAsia"/>
        </w:rPr>
        <w:br/>
      </w:r>
      <w:r>
        <w:rPr>
          <w:rFonts w:hint="eastAsia"/>
        </w:rPr>
        <w:t>　　　　二、船用电力系统行业发展趋势</w:t>
      </w:r>
      <w:r>
        <w:rPr>
          <w:rFonts w:hint="eastAsia"/>
        </w:rPr>
        <w:br/>
      </w:r>
      <w:r>
        <w:rPr>
          <w:rFonts w:hint="eastAsia"/>
        </w:rPr>
        <w:t>　　　　三、船用电力系统行业发展潜力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中国船用电力系统行业市场分析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2023-2024年船用电力系统产能与投资动态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一、国内船用电力系统产能现状与利用效率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二、船用电力系统产能扩张与投资动态分析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2024-2030年船用电力系统行业产量统计与趋势预测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一、2019-2024年船用电力系统行业数据与增长趋势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二、船用电力系统产量影响因素分析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三、2024-2030年船用电力系统产量预测</w:t>
      </w:r>
      <w:r>
        <w:rPr>
          <w:rFonts w:hint="eastAsia"/>
        </w:rPr>
        <w:br/>
      </w:r>
      <w:r>
        <w:rPr>
          <w:rFonts w:hint="eastAsia"/>
        </w:rPr>
        <w:t>　　第三节 2024-2030年船用电力系统市场需求与销售分析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一、2023-2024年船用电力系统行业需求现状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二、船用电力系统客户群体与需求特点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四、2024-2030年船用电力系统市场增长潜力与规模预测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中国船用电力系统细分市场分析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一、2023-2024年船用电力系统主要细分产品市场现状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2023-2024年中国船用电力系统技术发展研究</w:t>
      </w:r>
      <w:r>
        <w:rPr>
          <w:rFonts w:hint="eastAsia"/>
        </w:rPr>
        <w:br/>
      </w:r>
      <w:r>
        <w:rPr>
          <w:rFonts w:hint="eastAsia"/>
        </w:rPr>
        <w:t>　　第一节 当前船用电力系统技术发展现状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船用电力系统技术未来发展趋势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一、2019-2024年船用电力系统市场价格走势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船用电力系统定价策略与方法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2024-2030年船用电力系统价格竞争态势与趋势预测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2023-2024年重点区域船用电力系统市场发展概况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船用电力系统行业进口规模与来源分析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一、2019-2024年船用电力系统进口规模分析</w:t>
      </w:r>
      <w:r>
        <w:rPr>
          <w:rFonts w:hint="eastAsia"/>
        </w:rPr>
        <w:br/>
      </w:r>
      <w:r>
        <w:rPr>
          <w:rFonts w:hint="eastAsia"/>
        </w:rPr>
        <w:t>　　　　二、船用电力系统主要进口来源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船用电力系统行业出口规模与目的地分析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一、2019-2024年船用电力系统出口规模分析</w:t>
      </w:r>
      <w:r>
        <w:rPr>
          <w:rFonts w:hint="eastAsia"/>
        </w:rPr>
        <w:br/>
      </w:r>
      <w:r>
        <w:rPr>
          <w:rFonts w:hint="eastAsia"/>
        </w:rPr>
        <w:t>　　　　二、船用电力系统主要出口目的地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2019-2024年中国船用电力系统总体规模与财务指标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中国船用电力系统行业总体规模分析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一、船用电力系统企业数量与结构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二、船用电力系统从业人员规模</w:t>
      </w:r>
      <w:r>
        <w:rPr>
          <w:rFonts w:hint="eastAsia"/>
        </w:rPr>
        <w:br/>
      </w:r>
      <w:r>
        <w:rPr>
          <w:rFonts w:hint="eastAsia"/>
        </w:rPr>
        <w:t>　　　　三、船用电力系统行业资产状况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中国船用电力系统行业财务指标总体分析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船用电力系统行业重点企业经营状况分析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船用电力系统领先企业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船用电力系统标杆企业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船用电力系统代表企业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船用电力系统龙头企业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2023-2024年船用电力系统行业竞争力分析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一、船用电力系统供应商议价能力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四、船用电力系统替代品威胁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2023-2024年船用电力系统行业会展与招投标活动分析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2024年中国船用电力系统企业发展策略分析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船用电力系统市场策略分析</w:t>
      </w:r>
      <w:r>
        <w:rPr>
          <w:rFonts w:hint="eastAsia"/>
        </w:rPr>
        <w:br/>
      </w:r>
      <w:r>
        <w:rPr>
          <w:rFonts w:hint="eastAsia"/>
        </w:rPr>
        <w:t>　　　　一、船用电力系统市场定位与拓展策略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二、船用电力系统市场细分与目标客户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船用电力系统销售策略分析</w:t>
      </w:r>
      <w:r>
        <w:rPr>
          <w:rFonts w:hint="eastAsia"/>
        </w:rPr>
        <w:br/>
      </w:r>
      <w:r>
        <w:rPr>
          <w:rFonts w:hint="eastAsia"/>
        </w:rPr>
        <w:t>　　　　一、船用电力系统销售渠道与网络建设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提高船用电力系统企业竞争力建议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一、船用电力系统技术创新与管理优化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船用电力系统品牌战略思考</w:t>
      </w:r>
      <w:r>
        <w:rPr>
          <w:rFonts w:hint="eastAsia"/>
        </w:rPr>
        <w:br/>
      </w:r>
      <w:r>
        <w:rPr>
          <w:rFonts w:hint="eastAsia"/>
        </w:rPr>
        <w:t>　　　　一、船用电力系统品牌建设与维护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二、船用电力系统品牌影响力与市场竞争力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中国船用电力系统行业风险与对策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船用电力系统行业SWOT分析</w:t>
      </w:r>
      <w:r>
        <w:rPr>
          <w:rFonts w:hint="eastAsia"/>
        </w:rPr>
        <w:br/>
      </w:r>
      <w:r>
        <w:rPr>
          <w:rFonts w:hint="eastAsia"/>
        </w:rPr>
        <w:t>　　　　一、船用电力系统行业优势分析</w:t>
      </w:r>
      <w:r>
        <w:rPr>
          <w:rFonts w:hint="eastAsia"/>
        </w:rPr>
        <w:br/>
      </w:r>
      <w:r>
        <w:rPr>
          <w:rFonts w:hint="eastAsia"/>
        </w:rPr>
        <w:t>　　　　二、船用电力系统行业劣势分析</w:t>
      </w:r>
      <w:r>
        <w:rPr>
          <w:rFonts w:hint="eastAsia"/>
        </w:rPr>
        <w:br/>
      </w:r>
      <w:r>
        <w:rPr>
          <w:rFonts w:hint="eastAsia"/>
        </w:rPr>
        <w:t>　　　　三、船用电力系统市场机会探索</w:t>
      </w:r>
      <w:r>
        <w:rPr>
          <w:rFonts w:hint="eastAsia"/>
        </w:rPr>
        <w:br/>
      </w:r>
      <w:r>
        <w:rPr>
          <w:rFonts w:hint="eastAsia"/>
        </w:rPr>
        <w:t>　　　　四、船用电力系统市场威胁评估</w:t>
      </w:r>
      <w:r>
        <w:rPr>
          <w:rFonts w:hint="eastAsia"/>
        </w:rPr>
        <w:br/>
      </w:r>
      <w:r>
        <w:rPr>
          <w:rFonts w:hint="eastAsia"/>
        </w:rPr>
        <w:t>　　第二节 船用电力系统行业风险及对策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2024-2030年中国船用电力系统行业前景与发展趋势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2024-2030年船用电力系统行业发展趋势与方向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一、船用电力系统行业发展方向预测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二、船用电力系统发展趋势分析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2024-2030年船用电力系统行业发展潜力与机遇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一、船用电力系统市场发展潜力评估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二、船用电力系统新兴市场与机遇探索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中⋅智林⋅：船用电力系统行业发展建议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2024-2030年中国船用电力系统行业产量预测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2024-2030年中国船用电力系统行业市场需求预测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2019-2024年中国船用电力系统行业出口量及增速统计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2024年船用电力系统市场前景分析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2024-2030年中国船用电力系统市场需求预测</w:t>
      </w:r>
      <w:r>
        <w:rPr>
          <w:rFonts w:hint="eastAsia"/>
        </w:rPr>
        <w:br/>
      </w:r>
      <w:r>
        <w:rPr>
          <w:rFonts w:hint="eastAsia"/>
        </w:rPr>
        <w:t>　　图表 2024年船用电力系统发展趋势预测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d224f0024d98" w:history="1">
        <w:r>
          <w:rPr>
            <w:rStyle w:val="Hyperlink"/>
          </w:rPr>
          <w:t>2024-2030年中国船用电力系统行业现状与前景分析报告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5d224f0024d98" w:history="1">
        <w:r>
          <w:rPr>
            <w:rStyle w:val="Hyperlink"/>
          </w:rPr>
          <w:t>https://www.20087.com/2/27/ChuanYongDianLiXiTongFaZhanQianJing.html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fdd534ae4623" w:history="1">
      <w:r>
        <w:rPr>
          <w:rStyle w:val="Hyperlink"/>
        </w:rPr>
        <w:t>2024-2030年中国船用电力系统行业现状与前景分析报告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YongDianLiXiTongFaZhanQianJing.html" TargetMode="External" Id="Radf5d224f00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YongDianLiXiTongFaZhanQianJing.html" TargetMode="External" Id="R14dafdd534a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2024-09-14T09:17:58Z</dcterms:created>
  <dcterms:modified xsi:type="dcterms:W3CDTF">2024-09-14T10:17:58Z</dcterms:modified>
  <dc:subject>2024-2030年中国船用电力系统行业现状与前景分析报告</dc:subject>
  <dc:title>2024-2030年中国船用电力系统行业现状与前景分析报告</dc:title>
  <cp:keywords>2024-2030年中国船用电力系统行业现状与前景分析报告</cp:keywords>
  <dc:description>2024-2030年中国船用电力系统行业现状与前景分析报告</dc:description>
</cp:coreProperties>
</file>