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81ff4dcdd4574" w:history="1">
              <w:r>
                <w:rPr>
                  <w:rStyle w:val="Hyperlink"/>
                </w:rPr>
                <w:t>2024-2030年中国银行业信息化建设与IT应用市场现状及发展趋势研究报告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81ff4dcdd4574" w:history="1">
              <w:r>
                <w:rPr>
                  <w:rStyle w:val="Hyperlink"/>
                </w:rPr>
                <w:t>2024-2030年中国银行业信息化建设与IT应用市场现状及发展趋势研究报告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81ff4dcdd4574" w:history="1">
                <w:r>
                  <w:rPr>
                    <w:rStyle w:val="Hyperlink"/>
                  </w:rPr>
                  <w:t>https://www.20087.com/2/67/YinHangYeXinXiHuaJianSheYuITYingYongHangYeQianJingQuShi.html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信息化建设与IT应用已从最初的电子化交易发展至全面数字化转型阶段。现代银行系统依赖于高度集成的信息技术平台，这些平台支持核心银行业务，如存款、贷款、支付结算，以及风险管理、客户关系管理（CRM）和合规监控。云计算、大数据、人工智能（AI）、区块链和移动技术的融合，为银行提供了前所未有的数据分析能力和服务创新机会。然而，网络安全威胁、数据隐私保护和系统稳定性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银行业的IT应用将朝着更加个性化、智能化的方向发展，以提升客户体验和运营效率。银行将利用AI和机器学习算法进行精准营销、信用评估和风险预警。同时，分布式账本技术将重塑跨境支付和贸易融资流程，实现更快速、低成本的资金转移。此外，开放银行模式将促进金融机构与第三方服务提供商之间的合作，创造更多基于数据共享的创新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81ff4dcdd4574" w:history="1">
        <w:r>
          <w:rPr>
            <w:rStyle w:val="Hyperlink"/>
          </w:rPr>
          <w:t>2024-2030年中国银行业信息化建设与IT应用市场现状及发展趋势研究报告</w:t>
        </w:r>
      </w:hyperlink>
      <w:r>
        <w:rPr>
          <w:rFonts w:hint="eastAsia"/>
        </w:rPr>
        <w:t>》基于权威数据资源与长期监测数据，全面分析了银行业信息化建设与IT应用行业现状、市场需求、市场规模及产业链结构。银行业信息化建设与IT应用报告探讨了价格变动、细分市场特征以及市场前景，并对未来发展趋势进行了科学预测。同时，银行业信息化建设与IT应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2023年中国银行业市场概况</w:t>
      </w:r>
      <w:r>
        <w:rPr>
          <w:rFonts w:hint="eastAsia"/>
        </w:rPr>
        <w:br/>
      </w:r>
      <w:r>
        <w:rPr>
          <w:rFonts w:hint="eastAsia"/>
        </w:rPr>
        <w:t>　　1 、国家发展基本规划</w:t>
      </w:r>
      <w:r>
        <w:rPr>
          <w:rFonts w:hint="eastAsia"/>
        </w:rPr>
        <w:br/>
      </w:r>
      <w:r>
        <w:rPr>
          <w:rFonts w:hint="eastAsia"/>
        </w:rPr>
        <w:t>　　1.12021 年银行业监管重点</w:t>
      </w:r>
      <w:r>
        <w:rPr>
          <w:rFonts w:hint="eastAsia"/>
        </w:rPr>
        <w:br/>
      </w:r>
      <w:r>
        <w:rPr>
          <w:rFonts w:hint="eastAsia"/>
        </w:rPr>
        <w:t>　　1.2 信息化发展规划</w:t>
      </w:r>
      <w:r>
        <w:rPr>
          <w:rFonts w:hint="eastAsia"/>
        </w:rPr>
        <w:br/>
      </w:r>
      <w:r>
        <w:rPr>
          <w:rFonts w:hint="eastAsia"/>
        </w:rPr>
        <w:t>　　2 、中国银行业市场主要情况</w:t>
      </w:r>
      <w:r>
        <w:rPr>
          <w:rFonts w:hint="eastAsia"/>
        </w:rPr>
        <w:br/>
      </w:r>
      <w:r>
        <w:rPr>
          <w:rFonts w:hint="eastAsia"/>
        </w:rPr>
        <w:t>　　2.1 行业总体发展情况</w:t>
      </w:r>
      <w:r>
        <w:rPr>
          <w:rFonts w:hint="eastAsia"/>
        </w:rPr>
        <w:br/>
      </w:r>
      <w:r>
        <w:rPr>
          <w:rFonts w:hint="eastAsia"/>
        </w:rPr>
        <w:t>　　2.2 信息化发展情况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2023年中国银行业IT建设状况</w:t>
      </w:r>
      <w:r>
        <w:rPr>
          <w:rFonts w:hint="eastAsia"/>
        </w:rPr>
        <w:br/>
      </w:r>
      <w:r>
        <w:rPr>
          <w:rFonts w:hint="eastAsia"/>
        </w:rPr>
        <w:t>　　1 、2023年中国银行业信息化建设进展状况</w:t>
      </w:r>
      <w:r>
        <w:rPr>
          <w:rFonts w:hint="eastAsia"/>
        </w:rPr>
        <w:br/>
      </w:r>
      <w:r>
        <w:rPr>
          <w:rFonts w:hint="eastAsia"/>
        </w:rPr>
        <w:t>　　2 、2023年中国银行业信息化建设重点</w:t>
      </w:r>
      <w:r>
        <w:rPr>
          <w:rFonts w:hint="eastAsia"/>
        </w:rPr>
        <w:br/>
      </w:r>
      <w:r>
        <w:rPr>
          <w:rFonts w:hint="eastAsia"/>
        </w:rPr>
        <w:t>　　3 、2023年银行业信息化建设面临和存在的问题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2023年中国银行业IT投资状况</w:t>
      </w:r>
      <w:r>
        <w:rPr>
          <w:rFonts w:hint="eastAsia"/>
        </w:rPr>
        <w:br/>
      </w:r>
      <w:r>
        <w:rPr>
          <w:rFonts w:hint="eastAsia"/>
        </w:rPr>
        <w:t>　　1 、2023年中国银行业信息化投资总体状况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投入结构变化分析</w:t>
      </w:r>
      <w:r>
        <w:rPr>
          <w:rFonts w:hint="eastAsia"/>
        </w:rPr>
        <w:br/>
      </w:r>
      <w:r>
        <w:rPr>
          <w:rFonts w:hint="eastAsia"/>
        </w:rPr>
        <w:t>　　2 、2023年中国银行业信息化硬件投资状况</w:t>
      </w:r>
      <w:r>
        <w:rPr>
          <w:rFonts w:hint="eastAsia"/>
        </w:rPr>
        <w:br/>
      </w:r>
      <w:r>
        <w:rPr>
          <w:rFonts w:hint="eastAsia"/>
        </w:rPr>
        <w:t>　　3 、2023年中国银行业软件产品投资状况</w:t>
      </w:r>
      <w:r>
        <w:rPr>
          <w:rFonts w:hint="eastAsia"/>
        </w:rPr>
        <w:br/>
      </w:r>
      <w:r>
        <w:rPr>
          <w:rFonts w:hint="eastAsia"/>
        </w:rPr>
        <w:t>　　4 、2023年中国银行业IT服务投资状况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2023年中国银行业IT系统建设状况</w:t>
      </w:r>
      <w:r>
        <w:rPr>
          <w:rFonts w:hint="eastAsia"/>
        </w:rPr>
        <w:br/>
      </w:r>
      <w:r>
        <w:rPr>
          <w:rFonts w:hint="eastAsia"/>
        </w:rPr>
        <w:t>　　1 、2023年中国银行业主要系统投资状况</w:t>
      </w:r>
      <w:r>
        <w:rPr>
          <w:rFonts w:hint="eastAsia"/>
        </w:rPr>
        <w:br/>
      </w:r>
      <w:r>
        <w:rPr>
          <w:rFonts w:hint="eastAsia"/>
        </w:rPr>
        <w:t>　　2 、2023年中国银行业信息化特点</w:t>
      </w:r>
      <w:r>
        <w:rPr>
          <w:rFonts w:hint="eastAsia"/>
        </w:rPr>
        <w:br/>
      </w:r>
      <w:r>
        <w:rPr>
          <w:rFonts w:hint="eastAsia"/>
        </w:rPr>
        <w:t>　　3 、2023年银行业IT采购大单情况</w:t>
      </w:r>
      <w:r>
        <w:rPr>
          <w:rFonts w:hint="eastAsia"/>
        </w:rPr>
        <w:br/>
      </w:r>
      <w:r>
        <w:rPr>
          <w:rFonts w:hint="eastAsia"/>
        </w:rPr>
        <w:t>　　4 、2023年银行业市场IT系统建设主要厂商的表现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2023年中国银行业发展趋势</w:t>
      </w:r>
      <w:r>
        <w:rPr>
          <w:rFonts w:hint="eastAsia"/>
        </w:rPr>
        <w:br/>
      </w:r>
      <w:r>
        <w:rPr>
          <w:rFonts w:hint="eastAsia"/>
        </w:rPr>
        <w:t>　　1 、2023年中国银行业发展趋势</w:t>
      </w:r>
      <w:r>
        <w:rPr>
          <w:rFonts w:hint="eastAsia"/>
        </w:rPr>
        <w:br/>
      </w:r>
      <w:r>
        <w:rPr>
          <w:rFonts w:hint="eastAsia"/>
        </w:rPr>
        <w:t>　　2 、2023年中国银行业信息化发展趋势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2023年中国银行业IT系统建设</w:t>
      </w:r>
      <w:r>
        <w:rPr>
          <w:rFonts w:hint="eastAsia"/>
        </w:rPr>
        <w:br/>
      </w:r>
      <w:r>
        <w:rPr>
          <w:rFonts w:hint="eastAsia"/>
        </w:rPr>
        <w:t>　　1 、2023年银行业主要系统建设情况</w:t>
      </w:r>
      <w:r>
        <w:rPr>
          <w:rFonts w:hint="eastAsia"/>
        </w:rPr>
        <w:br/>
      </w:r>
      <w:r>
        <w:rPr>
          <w:rFonts w:hint="eastAsia"/>
        </w:rPr>
        <w:t>　　2 、2023年中国银行业信息化建设重点</w:t>
      </w:r>
      <w:r>
        <w:rPr>
          <w:rFonts w:hint="eastAsia"/>
        </w:rPr>
        <w:br/>
      </w:r>
      <w:r>
        <w:rPr>
          <w:rFonts w:hint="eastAsia"/>
        </w:rPr>
        <w:t>　　3 、2023年中国银行业IT产品和方案机会分析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2023年中国银行业IT投资趋势</w:t>
      </w:r>
      <w:r>
        <w:rPr>
          <w:rFonts w:hint="eastAsia"/>
        </w:rPr>
        <w:br/>
      </w:r>
      <w:r>
        <w:rPr>
          <w:rFonts w:hint="eastAsia"/>
        </w:rPr>
        <w:t>　　1 、2023年银行业IT投资总体状况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、2023年银行业IT硬件投资状况</w:t>
      </w:r>
      <w:r>
        <w:rPr>
          <w:rFonts w:hint="eastAsia"/>
        </w:rPr>
        <w:br/>
      </w:r>
      <w:r>
        <w:rPr>
          <w:rFonts w:hint="eastAsia"/>
        </w:rPr>
        <w:t>　　3 、2023年银行业信息化软件投资状况</w:t>
      </w:r>
      <w:r>
        <w:rPr>
          <w:rFonts w:hint="eastAsia"/>
        </w:rPr>
        <w:br/>
      </w:r>
      <w:r>
        <w:rPr>
          <w:rFonts w:hint="eastAsia"/>
        </w:rPr>
        <w:t>　　4 、2023年银行业信息化服务投资状况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银行业信息化采购特征分析</w:t>
      </w:r>
      <w:r>
        <w:rPr>
          <w:rFonts w:hint="eastAsia"/>
        </w:rPr>
        <w:br/>
      </w:r>
      <w:r>
        <w:rPr>
          <w:rFonts w:hint="eastAsia"/>
        </w:rPr>
        <w:t>　　1 、中国银行业IT采购的决策模式分析</w:t>
      </w:r>
      <w:r>
        <w:rPr>
          <w:rFonts w:hint="eastAsia"/>
        </w:rPr>
        <w:br/>
      </w:r>
      <w:r>
        <w:rPr>
          <w:rFonts w:hint="eastAsia"/>
        </w:rPr>
        <w:t>　　2 、中国银行业对IT合作伙伴的要求</w:t>
      </w:r>
      <w:r>
        <w:rPr>
          <w:rFonts w:hint="eastAsia"/>
        </w:rPr>
        <w:br/>
      </w:r>
      <w:r>
        <w:rPr>
          <w:rFonts w:hint="eastAsia"/>
        </w:rPr>
        <w:t>　　3 、中国银行业对IT合作伙伴的期望与建议</w:t>
      </w:r>
      <w:r>
        <w:rPr>
          <w:rFonts w:hint="eastAsia"/>
        </w:rPr>
        <w:br/>
      </w:r>
      <w:r>
        <w:rPr>
          <w:rFonts w:hint="eastAsia"/>
        </w:rPr>
        <w:t>　　专题：贸易战对银行业信息化建设影响分析</w:t>
      </w:r>
      <w:r>
        <w:rPr>
          <w:rFonts w:hint="eastAsia"/>
        </w:rPr>
        <w:br/>
      </w:r>
      <w:r>
        <w:rPr>
          <w:rFonts w:hint="eastAsia"/>
        </w:rPr>
        <w:t>　　1 、贸易战对中国银行业发展的影响</w:t>
      </w:r>
      <w:r>
        <w:rPr>
          <w:rFonts w:hint="eastAsia"/>
        </w:rPr>
        <w:br/>
      </w:r>
      <w:r>
        <w:rPr>
          <w:rFonts w:hint="eastAsia"/>
        </w:rPr>
        <w:t>　　2 、贸易战对2023年银行业信息化建设的影响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附录：研究背景及相关定义</w:t>
      </w:r>
      <w:r>
        <w:rPr>
          <w:rFonts w:hint="eastAsia"/>
        </w:rPr>
        <w:br/>
      </w:r>
      <w:r>
        <w:rPr>
          <w:rFonts w:hint="eastAsia"/>
        </w:rPr>
        <w:t>　　1 、研究背景</w:t>
      </w:r>
      <w:r>
        <w:rPr>
          <w:rFonts w:hint="eastAsia"/>
        </w:rPr>
        <w:br/>
      </w:r>
      <w:r>
        <w:rPr>
          <w:rFonts w:hint="eastAsia"/>
        </w:rPr>
        <w:t>　　2 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银行业信息化建设与IT应用行业现状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2018-2023年银行业信息化建设与IT应用行业市场容量统计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2018-2023年中国银行业信息化建设与IT应用行业市场规模情况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银行业信息化建设与IT应用行业动态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2018-2023年中国银行业信息化建设与IT应用行业经营效益分析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**地区银行业信息化建设与IT应用市场规模</w:t>
      </w:r>
      <w:r>
        <w:rPr>
          <w:rFonts w:hint="eastAsia"/>
        </w:rPr>
        <w:br/>
      </w:r>
      <w:r>
        <w:rPr>
          <w:rFonts w:hint="eastAsia"/>
        </w:rPr>
        <w:t>　　图表 **地区银行业信息化建设与IT应用行业市场需求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**地区银行业信息化建设与IT应用市场调研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图表 **地区银行业信息化建设与IT应用行业市场需求分析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**地区银行业信息化建设与IT应用市场规模</w:t>
      </w:r>
      <w:r>
        <w:rPr>
          <w:rFonts w:hint="eastAsia"/>
        </w:rPr>
        <w:br/>
      </w:r>
      <w:r>
        <w:rPr>
          <w:rFonts w:hint="eastAsia"/>
        </w:rPr>
        <w:t>　　图表 **地区银行业信息化建设与IT应用行业市场需求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**地区银行业信息化建设与IT应用市场调研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图表 **地区银行业信息化建设与IT应用行业市场需求分析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银行业信息化建设与IT应用重点企业（二）成长能力情况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2018-2030年中国银行业信息化建设与IT应用行业信息化</w:t>
      </w:r>
      <w:r>
        <w:rPr>
          <w:rFonts w:hint="eastAsia"/>
        </w:rPr>
        <w:br/>
      </w:r>
      <w:r>
        <w:rPr>
          <w:rFonts w:hint="eastAsia"/>
        </w:rPr>
        <w:t>　　图表 2018-2030年中国银行业信息化建设与IT应用行业市场容量预测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2018-2030年中国银行业信息化建设与IT应用行业市场规模预测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2018-2030年中国银行业信息化建设与IT应用行业风险分析</w:t>
      </w:r>
      <w:r>
        <w:rPr>
          <w:rFonts w:hint="eastAsia"/>
        </w:rPr>
        <w:br/>
      </w:r>
      <w:r>
        <w:rPr>
          <w:rFonts w:hint="eastAsia"/>
        </w:rPr>
        <w:t>　　图表 2018-2030年中国银行业信息化建设与IT应用市场前景分析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2018-2030年中国银行业信息化建设与IT应用行业发展趋势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81ff4dcdd4574" w:history="1">
        <w:r>
          <w:rPr>
            <w:rStyle w:val="Hyperlink"/>
          </w:rPr>
          <w:t>2024-2030年中国银行业信息化建设与IT应用市场现状及发展趋势研究报告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81ff4dcdd4574" w:history="1">
        <w:r>
          <w:rPr>
            <w:rStyle w:val="Hyperlink"/>
          </w:rPr>
          <w:t>https://www.20087.com/2/67/YinHangYeXinXiHuaJianSheYuITYingYongHangYeQianJingQuShi.html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b954c95634304" w:history="1">
      <w:r>
        <w:rPr>
          <w:rStyle w:val="Hyperlink"/>
        </w:rPr>
        <w:t>2024-2030年中国银行业信息化建设与IT应用市场现状及发展趋势研究报告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nHangYeXinXiHuaJianSheYuITYingYongHangYeQianJingQuShi.html" TargetMode="External" Id="R6f581ff4dcdd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nHangYeXinXiHuaJianSheYuITYingYongHangYeQianJingQuShi.html" TargetMode="External" Id="R6d5b954c956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2023-08-22T23:37:00Z</dcterms:created>
  <dcterms:modified xsi:type="dcterms:W3CDTF">2023-08-23T00:37:00Z</dcterms:modified>
  <dc:subject>2024-2030年中国银行业信息化建设与IT应用市场现状及发展趋势研究报告</dc:subject>
  <dc:title>2024-2030年中国银行业信息化建设与IT应用市场现状及发展趋势研究报告</dc:title>
  <cp:keywords>2024-2030年中国银行业信息化建设与IT应用市场现状及发展趋势研究报告</cp:keywords>
  <dc:description>2024-2030年中国银行业信息化建设与IT应用市场现状及发展趋势研究报告</dc:description>
</cp:coreProperties>
</file>