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92b7a411014d9c" w:history="1">
              <w:r>
                <w:rPr>
                  <w:rStyle w:val="Hyperlink"/>
                </w:rPr>
                <w:t>2026-2032年室外运动器材市场现状调研及发展趋势预测报告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92b7a411014d9c" w:history="1">
              <w:r>
                <w:rPr>
                  <w:rStyle w:val="Hyperlink"/>
                </w:rPr>
                <w:t>2026-2032年室外运动器材市场现状调研及发展趋势预测报告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92b7a411014d9c" w:history="1">
                <w:r>
                  <w:rPr>
                    <w:rStyle w:val="Hyperlink"/>
                  </w:rPr>
                  <w:t>https://www.20087.com/2/17/ShiWaiYunDongQiCaiFaZhanQuShi.html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运动器材是一种用于户外健身和娱乐活动的设施，因其能够满足人们日益增长的健康需求而受到市场的重视。近年来，随着材料科学和技术的发展，室外运动器材的技术水平不断提高。目前，室外运动器材不仅具备良好的耐用性和安全性，还能根据不同应用场景进行定制化生产。随着新材料技术的进步，一些新型材料和制造技术被应用于室外运动器材的制造中，提高了产品的稳定性和适用范围。此外，随着智能制造技术的发展，室外运动器材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室外运动器材将朝着更加个性化、环保和多功能化的方向发展。一方面，随着新材料技术的进步，室外运动器材将采用更加环保的材料，提高产品的可持续性和美观性。同时，随着智能制造技术的发展，室外运动器材的生产和制造将更加精确，提高产品的可靠性和耐久性。此外，随着消费者个性化需求的增加，室外运动器材将提供更多样化的颜色和图案选择，以满足不同消费者的装饰需求。预计未来，室外运动器材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92b7a411014d9c" w:history="1">
        <w:r>
          <w:rPr>
            <w:rStyle w:val="Hyperlink"/>
          </w:rPr>
          <w:t>2026-2032年室外运动器材市场现状调研及发展趋势预测报告</w:t>
        </w:r>
      </w:hyperlink>
      <w:r>
        <w:rPr>
          <w:rFonts w:hint="eastAsia"/>
        </w:rPr>
        <w:t>》依托国家统计局、相关行业协会及科研单位提供的权威数据，全面分析了室外运动器材行业发展环境、产业链结构、市场供需状况及价格变化，重点研究了室外运动器材行业内主要企业的经营现状。报告对室外运动器材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室外运动器材概述</w:t>
      </w:r>
      <w:r>
        <w:rPr>
          <w:rFonts w:hint="eastAsia"/>
        </w:rPr>
        <w:br/>
      </w:r>
      <w:r>
        <w:rPr>
          <w:rFonts w:hint="eastAsia"/>
        </w:rPr>
        <w:t>　　第一节 室外运动器材定义</w:t>
      </w:r>
      <w:r>
        <w:rPr>
          <w:rFonts w:hint="eastAsia"/>
        </w:rPr>
        <w:br/>
      </w:r>
      <w:r>
        <w:rPr>
          <w:rFonts w:hint="eastAsia"/>
        </w:rPr>
        <w:t>　　第二节 室外运动器材行业发展历程</w:t>
      </w:r>
      <w:r>
        <w:rPr>
          <w:rFonts w:hint="eastAsia"/>
        </w:rPr>
        <w:br/>
      </w:r>
      <w:r>
        <w:rPr>
          <w:rFonts w:hint="eastAsia"/>
        </w:rPr>
        <w:t>　　第三节 室外运动器材分类情况</w:t>
      </w:r>
      <w:r>
        <w:rPr>
          <w:rFonts w:hint="eastAsia"/>
        </w:rPr>
        <w:br/>
      </w:r>
      <w:r>
        <w:rPr>
          <w:rFonts w:hint="eastAsia"/>
        </w:rPr>
        <w:t>　　第四节 室外运动器材产业链分析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二、室外运动器材产业链模型分析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2025-2026年室外运动器材发展环境及政策分析</w:t>
      </w:r>
      <w:r>
        <w:rPr>
          <w:rFonts w:hint="eastAsia"/>
        </w:rPr>
        <w:br/>
      </w:r>
      <w:r>
        <w:rPr>
          <w:rFonts w:hint="eastAsia"/>
        </w:rPr>
        <w:t>　　第一节 室外运动器材行业经济环境分析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中国室外运动器材生产现状分析</w:t>
      </w:r>
      <w:r>
        <w:rPr>
          <w:rFonts w:hint="eastAsia"/>
        </w:rPr>
        <w:br/>
      </w:r>
      <w:r>
        <w:rPr>
          <w:rFonts w:hint="eastAsia"/>
        </w:rPr>
        <w:t>　　第一节 室外运动器材行业总体规模</w:t>
      </w:r>
      <w:r>
        <w:rPr>
          <w:rFonts w:hint="eastAsia"/>
        </w:rPr>
        <w:br/>
      </w:r>
      <w:r>
        <w:rPr>
          <w:rFonts w:hint="eastAsia"/>
        </w:rPr>
        <w:t>　　第一节 室外运动器材产能概况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室外运动器材产量概况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三、2026-2032年产量预测</w:t>
      </w:r>
      <w:r>
        <w:rPr>
          <w:rFonts w:hint="eastAsia"/>
        </w:rPr>
        <w:br/>
      </w:r>
      <w:r>
        <w:rPr>
          <w:rFonts w:hint="eastAsia"/>
        </w:rPr>
        <w:t>　　第四节 室外运动器材产业的生命周期分析</w:t>
      </w:r>
      <w:r>
        <w:rPr>
          <w:rFonts w:hint="eastAsia"/>
        </w:rPr>
        <w:br/>
      </w:r>
      <w:r>
        <w:rPr>
          <w:rFonts w:hint="eastAsia"/>
        </w:rPr>
        <w:t>　　第五节 室外运动器材产业供需情况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室外运动器材国内产品价格走势及影响因素分析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2020-2025年中国室外运动器材行业总体发展状况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中国室外运动器材行业规模情况分析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中国室外运动器材行业产销情况分析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中国室外运动器材行业财务能力分析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2020-2025年中国室外运动器材行业发展概况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2020-2025年中国室外运动器材行业发展态势分析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2020-2025年中国室外运动器材行业发展特点分析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2020-2025年中国室外运动器材行业市场供需分析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室外运动器材行业市场竞争策略分析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室外运动器材市场竞争策略分析</w:t>
      </w:r>
      <w:r>
        <w:rPr>
          <w:rFonts w:hint="eastAsia"/>
        </w:rPr>
        <w:br/>
      </w:r>
      <w:r>
        <w:rPr>
          <w:rFonts w:hint="eastAsia"/>
        </w:rPr>
        <w:t>　　　　一、室外运动器材市场增长潜力分析</w:t>
      </w:r>
      <w:r>
        <w:rPr>
          <w:rFonts w:hint="eastAsia"/>
        </w:rPr>
        <w:br/>
      </w:r>
      <w:r>
        <w:rPr>
          <w:rFonts w:hint="eastAsia"/>
        </w:rPr>
        <w:t>　　　　二、室外运动器材产品竞争策略分析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室外运动器材加工企业竞争策略分析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一、2026-2032年我国室外运动器材市场竞争趋势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二、2026-2032年室外运动器材行业竞争格局展望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三、2026-2032年室外运动器材行业竞争策略分析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室外运动器材行业投资与发展前景分析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2026年室外运动器材行业投资情况分析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一、2026年总体投资结构</w:t>
      </w:r>
      <w:r>
        <w:rPr>
          <w:rFonts w:hint="eastAsia"/>
        </w:rPr>
        <w:br/>
      </w:r>
      <w:r>
        <w:rPr>
          <w:rFonts w:hint="eastAsia"/>
        </w:rPr>
        <w:t>　　　　二、2026年投资规模情况</w:t>
      </w:r>
      <w:r>
        <w:rPr>
          <w:rFonts w:hint="eastAsia"/>
        </w:rPr>
        <w:br/>
      </w:r>
      <w:r>
        <w:rPr>
          <w:rFonts w:hint="eastAsia"/>
        </w:rPr>
        <w:t>　　　　三、2026年投资增速情况</w:t>
      </w:r>
      <w:r>
        <w:rPr>
          <w:rFonts w:hint="eastAsia"/>
        </w:rPr>
        <w:br/>
      </w:r>
      <w:r>
        <w:rPr>
          <w:rFonts w:hint="eastAsia"/>
        </w:rPr>
        <w:t>　　　　四、2026年分地区投资分析</w:t>
      </w:r>
      <w:r>
        <w:rPr>
          <w:rFonts w:hint="eastAsia"/>
        </w:rPr>
        <w:br/>
      </w:r>
      <w:r>
        <w:rPr>
          <w:rFonts w:hint="eastAsia"/>
        </w:rPr>
        <w:t>　　第二节 室外运动器材行业投资机会分析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一、室外运动器材投资项目分析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二、可以投资的室外运动器材模式</w:t>
      </w:r>
      <w:r>
        <w:rPr>
          <w:rFonts w:hint="eastAsia"/>
        </w:rPr>
        <w:br/>
      </w:r>
      <w:r>
        <w:rPr>
          <w:rFonts w:hint="eastAsia"/>
        </w:rPr>
        <w:t>　　　　三、2026年室外运动器材投资机会分析</w:t>
      </w:r>
      <w:r>
        <w:rPr>
          <w:rFonts w:hint="eastAsia"/>
        </w:rPr>
        <w:br/>
      </w:r>
      <w:r>
        <w:rPr>
          <w:rFonts w:hint="eastAsia"/>
        </w:rPr>
        <w:t>　　　　四、2026年室外运动器材投资新方向</w:t>
      </w:r>
      <w:r>
        <w:rPr>
          <w:rFonts w:hint="eastAsia"/>
        </w:rPr>
        <w:br/>
      </w:r>
      <w:r>
        <w:rPr>
          <w:rFonts w:hint="eastAsia"/>
        </w:rPr>
        <w:t>　　第三节 室外运动器材行业发展前景分析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一、金融危机下室外运动器材市场的发展前景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二、2026年室外运动器材市场面临的发展商机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室外运动器材行业竞争格局分析</w:t>
      </w:r>
      <w:r>
        <w:rPr>
          <w:rFonts w:hint="eastAsia"/>
        </w:rPr>
        <w:br/>
      </w:r>
      <w:r>
        <w:rPr>
          <w:rFonts w:hint="eastAsia"/>
        </w:rPr>
        <w:t>　　第一节 室外运动器材行业集中度分析</w:t>
      </w:r>
      <w:r>
        <w:rPr>
          <w:rFonts w:hint="eastAsia"/>
        </w:rPr>
        <w:br/>
      </w:r>
      <w:r>
        <w:rPr>
          <w:rFonts w:hint="eastAsia"/>
        </w:rPr>
        <w:t>　　　　一、室外运动器材市场集中度分析</w:t>
      </w:r>
      <w:r>
        <w:rPr>
          <w:rFonts w:hint="eastAsia"/>
        </w:rPr>
        <w:br/>
      </w:r>
      <w:r>
        <w:rPr>
          <w:rFonts w:hint="eastAsia"/>
        </w:rPr>
        <w:t>　　　　二、室外运动器材企业集中度分析</w:t>
      </w:r>
      <w:r>
        <w:rPr>
          <w:rFonts w:hint="eastAsia"/>
        </w:rPr>
        <w:br/>
      </w:r>
      <w:r>
        <w:rPr>
          <w:rFonts w:hint="eastAsia"/>
        </w:rPr>
        <w:t>　　　　三、室外运动器材区域集中度分析</w:t>
      </w:r>
      <w:r>
        <w:rPr>
          <w:rFonts w:hint="eastAsia"/>
        </w:rPr>
        <w:br/>
      </w:r>
      <w:r>
        <w:rPr>
          <w:rFonts w:hint="eastAsia"/>
        </w:rPr>
        <w:t>　　第二节 室外运动器材行业主要企业竞争力分析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室外运动器材行业竞争格局分析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室外运动器材上游原材料供应状况分析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室外运动器材产业用户度分析</w:t>
      </w:r>
      <w:r>
        <w:rPr>
          <w:rFonts w:hint="eastAsia"/>
        </w:rPr>
        <w:br/>
      </w:r>
      <w:r>
        <w:rPr>
          <w:rFonts w:hint="eastAsia"/>
        </w:rPr>
        <w:t>　　第一节 室外运动器材产业用户认知程度</w:t>
      </w:r>
      <w:r>
        <w:rPr>
          <w:rFonts w:hint="eastAsia"/>
        </w:rPr>
        <w:br/>
      </w:r>
      <w:r>
        <w:rPr>
          <w:rFonts w:hint="eastAsia"/>
        </w:rPr>
        <w:t>　　第二节 室外运动器材产业用户关注因素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室外运动器材行业发展趋势及投资风险</w:t>
      </w:r>
      <w:r>
        <w:rPr>
          <w:rFonts w:hint="eastAsia"/>
        </w:rPr>
        <w:br/>
      </w:r>
      <w:r>
        <w:rPr>
          <w:rFonts w:hint="eastAsia"/>
        </w:rPr>
        <w:t>　　第一节 当前室外运动器材存在的问题</w:t>
      </w:r>
      <w:r>
        <w:rPr>
          <w:rFonts w:hint="eastAsia"/>
        </w:rPr>
        <w:br/>
      </w:r>
      <w:r>
        <w:rPr>
          <w:rFonts w:hint="eastAsia"/>
        </w:rPr>
        <w:t>　　第二节 室外运动器材未来发展预测分析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一、中国室外运动器材发展方向分析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二、2026-2032年中国室外运动器材行业发展规模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三、2026-2032年中国室外运动器材行业发展趋势预测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2026-2032年中国室外运动器材行业投资风险分析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室外运动器材国内重点企业竞争力分析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室外运动器材企业（一）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室外运动器材企业（二）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室外运动器材企业（三）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室外运动器材企业（四）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室外运动器材企业（五）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(中-智林)室外运动器材企业（六）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室外运动器材地区销售分析</w:t>
      </w:r>
      <w:r>
        <w:rPr>
          <w:rFonts w:hint="eastAsia"/>
        </w:rPr>
        <w:br/>
      </w:r>
      <w:r>
        <w:rPr>
          <w:rFonts w:hint="eastAsia"/>
        </w:rPr>
        <w:t>　　　　一、室外运动器材各地区对比销售分析</w:t>
      </w:r>
      <w:r>
        <w:rPr>
          <w:rFonts w:hint="eastAsia"/>
        </w:rPr>
        <w:br/>
      </w:r>
      <w:r>
        <w:rPr>
          <w:rFonts w:hint="eastAsia"/>
        </w:rPr>
        <w:t>　　　　二、室外运动器材"重点地区一"销售分析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三、室外运动器材"重点地区二"销售分析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四、室外运动器材"重点地区三"销售分析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五、室外运动器材"重点地区四"销售分析</w:t>
      </w:r>
      <w:r>
        <w:rPr>
          <w:rFonts w:hint="eastAsia"/>
        </w:rPr>
        <w:br/>
      </w:r>
      <w:r>
        <w:rPr>
          <w:rFonts w:hint="eastAsia"/>
        </w:rPr>
        <w:t>　　　　　　1、"规格"销售分析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室外运动器材产品竞争力优势分析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业内权威专家观点与结论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2020-2025年中国室外运动器材市场规模及增长情况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2020-2025年中国室外运动器材行业产量及增长趋势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2026-2032年中国室外运动器材行业产量预测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2020-2025年中国室外运动器材行业市场需求及增长情况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2026-2032年中国室外运动器材行业市场需求预测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**地区室外运动器材市场规模及增长情况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**地区室外运动器材行业市场需求情况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**地区室外运动器材市场规模及增长情况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**地区室外运动器材行业市场需求情况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2020-2025年中国室外运动器材行业出口情况分析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室外运动器材重点企业经营情况分析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2026年室外运动器材行业壁垒</w:t>
      </w:r>
      <w:r>
        <w:rPr>
          <w:rFonts w:hint="eastAsia"/>
        </w:rPr>
        <w:br/>
      </w:r>
      <w:r>
        <w:rPr>
          <w:rFonts w:hint="eastAsia"/>
        </w:rPr>
        <w:t>　　图表 2026年室外运动器材市场前景分析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2026-2032年中国室外运动器材市场规模预测</w:t>
      </w:r>
      <w:r>
        <w:rPr>
          <w:rFonts w:hint="eastAsia"/>
        </w:rPr>
        <w:br/>
      </w:r>
      <w:r>
        <w:rPr>
          <w:rFonts w:hint="eastAsia"/>
        </w:rPr>
        <w:t>　　图表 2026年室外运动器材发展趋势预测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92b7a411014d9c" w:history="1">
        <w:r>
          <w:rPr>
            <w:rStyle w:val="Hyperlink"/>
          </w:rPr>
          <w:t>2026-2032年室外运动器材市场现状调研及发展趋势预测报告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92b7a411014d9c" w:history="1">
        <w:r>
          <w:rPr>
            <w:rStyle w:val="Hyperlink"/>
          </w:rPr>
          <w:t>https://www.20087.com/2/17/ShiWaiYunDongQiCaiFaZhanQuShi.html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器材户外、室外运动器材有哪些、室外健身器材图片大全大图、室外运动器材有哪些都叫什么、体育运动器材、室外运动器材质保几年、公园健身器材一览表、室外运动器材名称及价格大全、社区健身器材名称及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3db2ff1b1f458e" w:history="1">
      <w:r>
        <w:rPr>
          <w:rStyle w:val="Hyperlink"/>
        </w:rPr>
        <w:t>2026-2032年室外运动器材市场现状调研及发展趋势预测报告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iWaiYunDongQiCaiFaZhanQuShi.html" TargetMode="External" Id="Rd892b7a411014d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iWaiYunDongQiCaiFaZhanQuShi.html" TargetMode="External" Id="Ref3db2ff1b1f45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2025-08-25T06:18:00Z</dcterms:created>
  <dcterms:modified xsi:type="dcterms:W3CDTF">2025-08-25T07:18:00Z</dcterms:modified>
  <dc:subject>2026-2032年室外运动器材市场现状调研及发展趋势预测报告</dc:subject>
  <dc:title>2026-2032年室外运动器材市场现状调研及发展趋势预测报告</dc:title>
  <cp:keywords>2026-2032年室外运动器材市场现状调研及发展趋势预测报告</cp:keywords>
  <dc:description>2026-2032年室外运动器材市场现状调研及发展趋势预测报告</dc:description>
</cp:coreProperties>
</file>