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7f0e1656740b7" w:history="1">
              <w:r>
                <w:rPr>
                  <w:rStyle w:val="Hyperlink"/>
                </w:rPr>
                <w:t>中国文化用品市场调查分析与未来发展趋势预测报告（2024-2030年）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7f0e1656740b7" w:history="1">
              <w:r>
                <w:rPr>
                  <w:rStyle w:val="Hyperlink"/>
                </w:rPr>
                <w:t>中国文化用品市场调查分析与未来发展趋势预测报告（2024-2030年）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7f0e1656740b7" w:history="1">
                <w:r>
                  <w:rPr>
                    <w:rStyle w:val="Hyperlink"/>
                  </w:rPr>
                  <w:t>https://www.20087.com/3/A7/WenHuaYongPinHangYeYanJiuBaoGao.html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行业涵盖了书写工具、纸张、办公文具、美术用品等多个细分市场，随着教育普及和技术进步，行业呈现出多样化和个性化的发展趋势。传统文具向环保、创意方向转型，如使用再生材料的笔记本、可擦写笔等，同时，数字技术的融入，如智能笔、电子手写板等产品，为用户提供了全新的创作和学习体验。</w:t>
      </w:r>
      <w:r>
        <w:rPr>
          <w:rFonts w:hint="eastAsia"/>
        </w:rPr>
        <w:br/>
      </w:r>
      <w:r>
        <w:rPr>
          <w:rFonts w:hint="eastAsia"/>
        </w:rPr>
        <w:t>　　未来文化用品行业的发展将更加注重创新与融合。一方面，环保材料的应用和循环设计理念将继续深化，满足消费者对可持续发展的追求。另一方面，数字化和智能化产品将成为新的增长点，例如结合AR技术的互动学习工具、云端存储的智能文具等，这些创新将促进学习和工作效率的提升。此外，定制化服务和个性化设计也将成为行业竞争的关键，以满足不同用户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7f0e1656740b7" w:history="1">
        <w:r>
          <w:rPr>
            <w:rStyle w:val="Hyperlink"/>
          </w:rPr>
          <w:t>中国文化用品市场调查分析与未来发展趋势预测报告（2024-2030年）</w:t>
        </w:r>
      </w:hyperlink>
      <w:r>
        <w:rPr>
          <w:rFonts w:hint="eastAsia"/>
        </w:rPr>
        <w:t>》是对文化用品行业的调查研究，内容包括：文化用品产业链分析、世界文化用品行业发展动态与趋势、文化用品相关政策与法规、文化用品技术现状与研发趋势、文化用品竞争策略分析、文化用品市场规模与预测、文化用品行业供给与预测、文化用品需求与预测、文化用品上下游行业调研、文化用品行业经营情况与遇到的问题、文化用品重点企业调研、文化用品发展趋势、文化用品投资机会与风险，以及文化用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文化用品行业概述</w:t>
      </w:r>
      <w:r>
        <w:rPr>
          <w:rFonts w:hint="eastAsia"/>
        </w:rPr>
        <w:br/>
      </w:r>
      <w:r>
        <w:rPr>
          <w:rFonts w:hint="eastAsia"/>
        </w:rPr>
        <w:t>　　第一节 文化用品行业定义</w:t>
      </w:r>
      <w:r>
        <w:rPr>
          <w:rFonts w:hint="eastAsia"/>
        </w:rPr>
        <w:br/>
      </w:r>
      <w:r>
        <w:rPr>
          <w:rFonts w:hint="eastAsia"/>
        </w:rPr>
        <w:t>　　第二节 文化用品分类情况</w:t>
      </w:r>
      <w:r>
        <w:rPr>
          <w:rFonts w:hint="eastAsia"/>
        </w:rPr>
        <w:br/>
      </w:r>
      <w:r>
        <w:rPr>
          <w:rFonts w:hint="eastAsia"/>
        </w:rPr>
        <w:t>　　第三节 文化用品行业发展历程</w:t>
      </w:r>
      <w:r>
        <w:rPr>
          <w:rFonts w:hint="eastAsia"/>
        </w:rPr>
        <w:br/>
      </w:r>
      <w:r>
        <w:rPr>
          <w:rFonts w:hint="eastAsia"/>
        </w:rPr>
        <w:t>　　第四节 文化用品产业链分析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二、文化用品产业链分析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2023-2024年世界文化用品行业发展概述</w:t>
      </w:r>
      <w:r>
        <w:rPr>
          <w:rFonts w:hint="eastAsia"/>
        </w:rPr>
        <w:br/>
      </w:r>
      <w:r>
        <w:rPr>
          <w:rFonts w:hint="eastAsia"/>
        </w:rPr>
        <w:t>　　第一节 世界文化用品行业发展动态</w:t>
      </w:r>
      <w:r>
        <w:rPr>
          <w:rFonts w:hint="eastAsia"/>
        </w:rPr>
        <w:br/>
      </w:r>
      <w:r>
        <w:rPr>
          <w:rFonts w:hint="eastAsia"/>
        </w:rPr>
        <w:t>　　第二节 世界文化用品行业发展趋势分析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2023-2024年中国文化用品行业经济情况分析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2023-2024年中国文化用品行业社会环境分析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中国文化用品行业相关政策、法规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2023-2024年文化用品行业技术现状及发展方向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文化用品行业技术发展现状</w:t>
      </w:r>
      <w:r>
        <w:rPr>
          <w:rFonts w:hint="eastAsia"/>
        </w:rPr>
        <w:br/>
      </w:r>
      <w:r>
        <w:rPr>
          <w:rFonts w:hint="eastAsia"/>
        </w:rPr>
        <w:t>　　第二节 文化用品行业技术研发趋势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近期文化用品行业热点及对行业影响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文化用品企业竞争策略分析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一、贸易战对文化用品行业竞争格局的影响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二、新冠疫情下文化用品行业竞争格局的变化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三、2023-2024年中国文化用品市场竞争趋势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四、2023-2024年文化用品行业竞争格局展望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五、2023-2024年文化用品行业竞争策略分析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六、2023-2024年文化用品企业竞争策略分析</w:t>
      </w:r>
      <w:r>
        <w:rPr>
          <w:rFonts w:hint="eastAsia"/>
        </w:rPr>
        <w:br/>
      </w:r>
      <w:r>
        <w:rPr>
          <w:rFonts w:hint="eastAsia"/>
        </w:rPr>
        <w:t>　　第二节 文化用品市场竞争策略分析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一、2024年文化用品市场增长潜力分析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二、2024年文化用品主要潜力品种分析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三、现有文化用品产品竞争策略分析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四、潜力文化用品品种竞争策略选择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五、文化用品典型企业产品竞争策略分析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2019-2024年中国文化用品行业市场规模分析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2019-2024年中国文化用品行业市场规模分析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二、2019-2024年文化用品行业重点地区（一）市场规模分析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三、2019-2024年文化用品行业重点地区（二）市场规模分析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四、2019-2024年文化用品行业重点地区（三）市场规模分析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2019-2024年中国文化用品行业供给情况分析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2019-2024年中国文化用品行业市场需求分析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中国文化用品行业上下游行业发展分析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文化用品上游行业发展</w:t>
      </w:r>
      <w:r>
        <w:rPr>
          <w:rFonts w:hint="eastAsia"/>
        </w:rPr>
        <w:br/>
      </w:r>
      <w:r>
        <w:rPr>
          <w:rFonts w:hint="eastAsia"/>
        </w:rPr>
        <w:t>　　　　一、文化用品下游行业市场概述</w:t>
      </w:r>
      <w:r>
        <w:rPr>
          <w:rFonts w:hint="eastAsia"/>
        </w:rPr>
        <w:br/>
      </w:r>
      <w:r>
        <w:rPr>
          <w:rFonts w:hint="eastAsia"/>
        </w:rPr>
        <w:t>　　　　二、文化用品下游行业产能分析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三、近年国内文化用品下游行业市场价格分析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文化用品下游行业发展</w:t>
      </w:r>
      <w:r>
        <w:rPr>
          <w:rFonts w:hint="eastAsia"/>
        </w:rPr>
        <w:br/>
      </w:r>
      <w:r>
        <w:rPr>
          <w:rFonts w:hint="eastAsia"/>
        </w:rPr>
        <w:t>　　　　一、文化用品下游行业国内市场概述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二、文化用品下游行业国内产能分析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三、近年国内文化用品下游行业现状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2019-2024年中国文化用品行业发展状况分析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中国文化用品行业发展状况分析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一、中国文化用品行业发展总体概况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二、中国文化用品行业发展主要特点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三、文化用品行业主要经济效益影响因素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2019-2024年文化用品行业经营情况分析</w:t>
      </w:r>
      <w:r>
        <w:rPr>
          <w:rFonts w:hint="eastAsia"/>
        </w:rPr>
        <w:br/>
      </w:r>
      <w:r>
        <w:rPr>
          <w:rFonts w:hint="eastAsia"/>
        </w:rPr>
        <w:t>　　　　一、文化用品行业经营效益分析</w:t>
      </w:r>
      <w:r>
        <w:rPr>
          <w:rFonts w:hint="eastAsia"/>
        </w:rPr>
        <w:br/>
      </w:r>
      <w:r>
        <w:rPr>
          <w:rFonts w:hint="eastAsia"/>
        </w:rPr>
        <w:t>　　　　二、文化用品行业盈利能力分析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三、文化用品行业运营能力分析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四、文化用品行业偿债能力分析</w:t>
      </w:r>
      <w:r>
        <w:rPr>
          <w:rFonts w:hint="eastAsia"/>
        </w:rPr>
        <w:br/>
      </w:r>
      <w:r>
        <w:rPr>
          <w:rFonts w:hint="eastAsia"/>
        </w:rPr>
        <w:t>　　　　五、文化用品行业发展能力分析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2023-2024年中国文化用品行业发展存在问题与对策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一、中国文化用品行业存在的问题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二、规范文化用品行业发展的措施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文化用品重点企业</w:t>
      </w:r>
      <w:r>
        <w:rPr>
          <w:rFonts w:hint="eastAsia"/>
        </w:rPr>
        <w:br/>
      </w:r>
      <w:r>
        <w:rPr>
          <w:rFonts w:hint="eastAsia"/>
        </w:rPr>
        <w:t>　　　　一、文化用品企业介绍</w:t>
      </w:r>
      <w:r>
        <w:rPr>
          <w:rFonts w:hint="eastAsia"/>
        </w:rPr>
        <w:br/>
      </w:r>
      <w:r>
        <w:rPr>
          <w:rFonts w:hint="eastAsia"/>
        </w:rPr>
        <w:t>　　　　二、文化用品企业财务情况分析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三、文化用品发展战略</w:t>
      </w:r>
      <w:r>
        <w:rPr>
          <w:rFonts w:hint="eastAsia"/>
        </w:rPr>
        <w:br/>
      </w:r>
      <w:r>
        <w:rPr>
          <w:rFonts w:hint="eastAsia"/>
        </w:rPr>
        <w:t>　　第二节 文化用品重点企业</w:t>
      </w:r>
      <w:r>
        <w:rPr>
          <w:rFonts w:hint="eastAsia"/>
        </w:rPr>
        <w:br/>
      </w:r>
      <w:r>
        <w:rPr>
          <w:rFonts w:hint="eastAsia"/>
        </w:rPr>
        <w:t>　　　　一、文化用品企业介绍</w:t>
      </w:r>
      <w:r>
        <w:rPr>
          <w:rFonts w:hint="eastAsia"/>
        </w:rPr>
        <w:br/>
      </w:r>
      <w:r>
        <w:rPr>
          <w:rFonts w:hint="eastAsia"/>
        </w:rPr>
        <w:t>　　　　二、文化用品企业财务情况分析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三、文化用品发展战略</w:t>
      </w:r>
      <w:r>
        <w:rPr>
          <w:rFonts w:hint="eastAsia"/>
        </w:rPr>
        <w:br/>
      </w:r>
      <w:r>
        <w:rPr>
          <w:rFonts w:hint="eastAsia"/>
        </w:rPr>
        <w:t>　　第三节 文化用品重点企业</w:t>
      </w:r>
      <w:r>
        <w:rPr>
          <w:rFonts w:hint="eastAsia"/>
        </w:rPr>
        <w:br/>
      </w:r>
      <w:r>
        <w:rPr>
          <w:rFonts w:hint="eastAsia"/>
        </w:rPr>
        <w:t>　　　　一、文化用品企业介绍</w:t>
      </w:r>
      <w:r>
        <w:rPr>
          <w:rFonts w:hint="eastAsia"/>
        </w:rPr>
        <w:br/>
      </w:r>
      <w:r>
        <w:rPr>
          <w:rFonts w:hint="eastAsia"/>
        </w:rPr>
        <w:t>　　　　二、文化用品企业财务情况分析</w:t>
      </w:r>
      <w:r>
        <w:rPr>
          <w:rFonts w:hint="eastAsia"/>
        </w:rPr>
        <w:br/>
      </w:r>
      <w:r>
        <w:rPr>
          <w:rFonts w:hint="eastAsia"/>
        </w:rPr>
        <w:t>　　　　三、文化用品发展战略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文化用品企业发展策略分析</w:t>
      </w:r>
      <w:r>
        <w:rPr>
          <w:rFonts w:hint="eastAsia"/>
        </w:rPr>
        <w:br/>
      </w:r>
      <w:r>
        <w:rPr>
          <w:rFonts w:hint="eastAsia"/>
        </w:rPr>
        <w:t>　　第一节 文化用品市场策略分析</w:t>
      </w:r>
      <w:r>
        <w:rPr>
          <w:rFonts w:hint="eastAsia"/>
        </w:rPr>
        <w:br/>
      </w:r>
      <w:r>
        <w:rPr>
          <w:rFonts w:hint="eastAsia"/>
        </w:rPr>
        <w:t>　　　　一、文化用品价格策略分析</w:t>
      </w:r>
      <w:r>
        <w:rPr>
          <w:rFonts w:hint="eastAsia"/>
        </w:rPr>
        <w:br/>
      </w:r>
      <w:r>
        <w:rPr>
          <w:rFonts w:hint="eastAsia"/>
        </w:rPr>
        <w:t>　　　　二、文化用品渠道策略分析</w:t>
      </w:r>
      <w:r>
        <w:rPr>
          <w:rFonts w:hint="eastAsia"/>
        </w:rPr>
        <w:br/>
      </w:r>
      <w:r>
        <w:rPr>
          <w:rFonts w:hint="eastAsia"/>
        </w:rPr>
        <w:t>　　第二节 文化用品销售策略分析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一、文化用品实施品牌战略的意义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三、我国文化用品企业的品牌战略</w:t>
      </w:r>
      <w:r>
        <w:rPr>
          <w:rFonts w:hint="eastAsia"/>
        </w:rPr>
        <w:br/>
      </w:r>
      <w:r>
        <w:rPr>
          <w:rFonts w:hint="eastAsia"/>
        </w:rPr>
        <w:t>　　　　四、文化用品品牌战略管理的策略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2024-2030年文化用品行业发展前景预测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2024-2030年中国文化用品发展趋势分析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2024-2030年中国文化用品行业发展总体趋势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一、2024-2030年中国文化用品产业政策趋向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二、2024-2030年中国文化用品行业技术革新趋势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二、2024-2030年中国文化用品行业供给情况预测分析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三、2024-2030年中国文化用品行业需求预测分析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2024-2030年中国文化用品行业投资机会与风险评估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2024-2030年中国文化用品市场行业投资机会分析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一、文化用品投资潜力分析</w:t>
      </w:r>
      <w:r>
        <w:rPr>
          <w:rFonts w:hint="eastAsia"/>
        </w:rPr>
        <w:br/>
      </w:r>
      <w:r>
        <w:rPr>
          <w:rFonts w:hint="eastAsia"/>
        </w:rPr>
        <w:t>　　　　二、文化用品吸引力分析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2024-2030年中国文化用品市场行业投资周期分析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2024-2030年中国文化用品市场行业投资风险预警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文化用品行业历程</w:t>
      </w:r>
      <w:r>
        <w:rPr>
          <w:rFonts w:hint="eastAsia"/>
        </w:rPr>
        <w:br/>
      </w:r>
      <w:r>
        <w:rPr>
          <w:rFonts w:hint="eastAsia"/>
        </w:rPr>
        <w:t>　　图表 文化用品行业生命周期</w:t>
      </w:r>
      <w:r>
        <w:rPr>
          <w:rFonts w:hint="eastAsia"/>
        </w:rPr>
        <w:br/>
      </w:r>
      <w:r>
        <w:rPr>
          <w:rFonts w:hint="eastAsia"/>
        </w:rPr>
        <w:t>　　图表 文化用品行业产业链分析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2019-2024年文化用品行业市场容量分析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2019-2024年中国文化用品行业产量及增长趋势</w:t>
      </w:r>
      <w:r>
        <w:rPr>
          <w:rFonts w:hint="eastAsia"/>
        </w:rPr>
        <w:br/>
      </w:r>
      <w:r>
        <w:rPr>
          <w:rFonts w:hint="eastAsia"/>
        </w:rPr>
        <w:t>　　图表 文化用品行业动态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2019-2024年中国文化用品市场需求量及增速统计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2024年中国文化用品行业需求领域分布格局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2019-2024年中国文化用品出口金额分析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2024年中国文化用品进口国家及地区分析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7f0e1656740b7" w:history="1">
        <w:r>
          <w:rPr>
            <w:rStyle w:val="Hyperlink"/>
          </w:rPr>
          <w:t>中国文化用品市场调查分析与未来发展趋势预测报告（2024-2030年）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7f0e1656740b7" w:history="1">
        <w:r>
          <w:rPr>
            <w:rStyle w:val="Hyperlink"/>
          </w:rPr>
          <w:t>https://www.20087.com/3/A7/WenHuaYongPinHangYeYanJiuBaoGao.html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99931e4f14835" w:history="1">
      <w:r>
        <w:rPr>
          <w:rStyle w:val="Hyperlink"/>
        </w:rPr>
        <w:t>中国文化用品市场调查分析与未来发展趋势预测报告（2024-2030年）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WenHuaYongPinHangYeYanJiuBaoGao.html" TargetMode="External" Id="R2877f0e16567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WenHuaYongPinHangYeYanJiuBaoGao.html" TargetMode="External" Id="Rf2299931e4f1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2024-02-10T06:09:00Z</dcterms:created>
  <dcterms:modified xsi:type="dcterms:W3CDTF">2024-02-10T07:09:00Z</dcterms:modified>
  <dc:subject>中国文化用品市场调查分析与未来发展趋势预测报告（2024-2030年）</dc:subject>
  <dc:title>中国文化用品市场调查分析与未来发展趋势预测报告（2024-2030年）</dc:title>
  <cp:keywords>中国文化用品市场调查分析与未来发展趋势预测报告（2024-2030年）</cp:keywords>
  <dc:description>中国文化用品市场调查分析与未来发展趋势预测报告（2024-2030年）</dc:description>
</cp:coreProperties>
</file>