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98d19f66443b" w:history="1">
              <w:r>
                <w:rPr>
                  <w:rStyle w:val="Hyperlink"/>
                </w:rPr>
                <w:t>2024-2030年中国玻璃彩球行业调查研究及发展走势分析报告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98d19f66443b" w:history="1">
              <w:r>
                <w:rPr>
                  <w:rStyle w:val="Hyperlink"/>
                </w:rPr>
                <w:t>2024-2030年中国玻璃彩球行业调查研究及发展走势分析报告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498d19f66443b" w:history="1">
                <w:r>
                  <w:rPr>
                    <w:rStyle w:val="Hyperlink"/>
                  </w:rPr>
                  <w:t>https://www.20087.com/3/17/BoLiCaiQiuShiChangDiaoYanBaoGao.html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彩球是一种装饰品，广泛应用于节日装饰、家居装饰和艺术创作等领域。目前，随着人们审美观念的变化和对生活品质追求的提高，玻璃彩球的设计更加注重创意和个性化。这些彩球通常采用手工吹制工艺，每一件作品都是独一无二的艺术品。随着技术的进步，现代玻璃彩球的制作工艺更加精细，色彩更加丰富，形状更加多样，能够满足不同场景的需求。</w:t>
      </w:r>
      <w:r>
        <w:rPr>
          <w:rFonts w:hint="eastAsia"/>
        </w:rPr>
        <w:br/>
      </w:r>
      <w:r>
        <w:rPr>
          <w:rFonts w:hint="eastAsia"/>
        </w:rPr>
        <w:t>　　从长远角度来看，玻璃彩球市场的发展将更加侧重于艺术价值和文化内涵。一方面，随着消费者对艺术品位的追求，未来玻璃彩球的设计将更加注重与传统文化的融合，创造出具有浓厚地域特色的作品；另一方面，随着个性化定制服务的兴起，未来的玻璃彩球将提供更多定制选项，以满足不同消费者的独特需求。此外，随着环保理念的普及，使用环保材料制作的玻璃彩球也将成为市场的新趋势，例如采用可回收玻璃等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98d19f66443b" w:history="1">
        <w:r>
          <w:rPr>
            <w:rStyle w:val="Hyperlink"/>
          </w:rPr>
          <w:t>2024-2030年中国玻璃彩球行业调查研究及发展走势分析报告</w:t>
        </w:r>
      </w:hyperlink>
      <w:r>
        <w:rPr>
          <w:rFonts w:hint="eastAsia"/>
        </w:rPr>
        <w:t>》基于国家统计局、玻璃彩球相关协会等渠道的资料数据，全方位剖析了玻璃彩球行业的现状与市场需求，详细探讨了玻璃彩球市场规模、产业链构成及价格动态，并针对玻璃彩球各细分市场进行了分析。同时，玻璃彩球报告还对市场前景、发展趋势进行了科学预测，评估了行业内品牌竞争格局、市场集中度以及玻璃彩球重点企业的表现。此外，玻璃彩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玻璃彩球行业概述</w:t>
      </w:r>
      <w:r>
        <w:rPr>
          <w:rFonts w:hint="eastAsia"/>
        </w:rPr>
        <w:br/>
      </w:r>
      <w:r>
        <w:rPr>
          <w:rFonts w:hint="eastAsia"/>
        </w:rPr>
        <w:t>　　第一节 玻璃彩球行业界定</w:t>
      </w:r>
      <w:r>
        <w:rPr>
          <w:rFonts w:hint="eastAsia"/>
        </w:rPr>
        <w:br/>
      </w:r>
      <w:r>
        <w:rPr>
          <w:rFonts w:hint="eastAsia"/>
        </w:rPr>
        <w:t>　　第二节 玻璃彩球行业发展历程</w:t>
      </w:r>
      <w:r>
        <w:rPr>
          <w:rFonts w:hint="eastAsia"/>
        </w:rPr>
        <w:br/>
      </w:r>
      <w:r>
        <w:rPr>
          <w:rFonts w:hint="eastAsia"/>
        </w:rPr>
        <w:t>　　第三节 玻璃彩球产业链分析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二、玻璃彩球产业链模型分析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中国玻璃彩球行业发展环境分析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中国玻璃彩球行业发展经济环境分析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中国玻璃彩球行业发展政策环境分析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一、玻璃彩球行业政策影响分析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二、相关玻璃彩球行业标准分析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中国玻璃彩球行业供给与需求情况分析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2019-2024年中国玻璃彩球行业总体规模</w:t>
      </w:r>
      <w:r>
        <w:rPr>
          <w:rFonts w:hint="eastAsia"/>
        </w:rPr>
        <w:br/>
      </w:r>
      <w:r>
        <w:rPr>
          <w:rFonts w:hint="eastAsia"/>
        </w:rPr>
        <w:t>　　第二节 中国玻璃彩球行业盈利情况分析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中国玻璃彩球行业供给概况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一、2019-2024年中国玻璃彩球供给情况分析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二、2024年中国玻璃彩球行业供给特点分析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三、2024-2030年中国玻璃彩球行业供给预测</w:t>
      </w:r>
      <w:r>
        <w:rPr>
          <w:rFonts w:hint="eastAsia"/>
        </w:rPr>
        <w:br/>
      </w:r>
      <w:r>
        <w:rPr>
          <w:rFonts w:hint="eastAsia"/>
        </w:rPr>
        <w:t>　　第四节 中国玻璃彩球行业需求概况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一、2019-2024年中国玻璃彩球行业需求情况分析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二、2024年中国玻璃彩球行业市场需求特点分析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三、2024-2030年中国玻璃彩球市场需求预测</w:t>
      </w:r>
      <w:r>
        <w:rPr>
          <w:rFonts w:hint="eastAsia"/>
        </w:rPr>
        <w:br/>
      </w:r>
      <w:r>
        <w:rPr>
          <w:rFonts w:hint="eastAsia"/>
        </w:rPr>
        <w:t>　　第五节 玻璃彩球产业供需平衡状况分析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中国玻璃彩球行业进出口情况分析预测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中国玻璃彩球行业进口情况分析预测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一、2019-2024年中国玻璃彩球行业进口情况分析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二、2024年中国玻璃彩球行业进口特点分析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三、2024-2030年中国玻璃彩球行业进口情况预测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中国玻璃彩球行业出口情况分析预测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一、2019-2024年中国玻璃彩球行业出口情况分析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二、2024年中国玻璃彩球行业出口特点分析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二、2024-2030年中国玻璃彩球行业出口情况预测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影响中国玻璃彩球行业进出口因素分析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2019-2024年中国玻璃彩球行业重点地区调研分析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一、中国玻璃彩球行业重点区域市场结构调研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二、**地区玻璃彩球行业需求规模情况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三、**地区玻璃彩球行业需求规模情况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四、**地区玻璃彩球行业需求规模情况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五、**地区玻璃彩球行业需求规模情况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六、**地区玻璃彩球行业需求规模情况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玻璃彩球行业细分产品市场调研分析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玻璃彩球细分行业——**市场调研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玻璃彩球细分行业——**市场调研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玻璃彩球行业上、下游市场分析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玻璃彩球行业上游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玻璃彩球行业下游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中国玻璃彩球行业产品价格监测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一、玻璃彩球市场价格特征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二、当前玻璃彩球市场价格评述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三、影响玻璃彩球市场价格因素分析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四、未来玻璃彩球市场价格走势预测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玻璃彩球行业竞争格局分析</w:t>
      </w:r>
      <w:r>
        <w:rPr>
          <w:rFonts w:hint="eastAsia"/>
        </w:rPr>
        <w:br/>
      </w:r>
      <w:r>
        <w:rPr>
          <w:rFonts w:hint="eastAsia"/>
        </w:rPr>
        <w:t>　　第一节 玻璃彩球行业集中度分析</w:t>
      </w:r>
      <w:r>
        <w:rPr>
          <w:rFonts w:hint="eastAsia"/>
        </w:rPr>
        <w:br/>
      </w:r>
      <w:r>
        <w:rPr>
          <w:rFonts w:hint="eastAsia"/>
        </w:rPr>
        <w:t>　　　　一、玻璃彩球市场集中度分析</w:t>
      </w:r>
      <w:r>
        <w:rPr>
          <w:rFonts w:hint="eastAsia"/>
        </w:rPr>
        <w:br/>
      </w:r>
      <w:r>
        <w:rPr>
          <w:rFonts w:hint="eastAsia"/>
        </w:rPr>
        <w:t>　　　　二、玻璃彩球企业集中度分析</w:t>
      </w:r>
      <w:r>
        <w:rPr>
          <w:rFonts w:hint="eastAsia"/>
        </w:rPr>
        <w:br/>
      </w:r>
      <w:r>
        <w:rPr>
          <w:rFonts w:hint="eastAsia"/>
        </w:rPr>
        <w:t>　　　　三、玻璃彩球区域集中度分析</w:t>
      </w:r>
      <w:r>
        <w:rPr>
          <w:rFonts w:hint="eastAsia"/>
        </w:rPr>
        <w:br/>
      </w:r>
      <w:r>
        <w:rPr>
          <w:rFonts w:hint="eastAsia"/>
        </w:rPr>
        <w:t>　　第二节 玻璃彩球行业竞争格局分析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一、2023-2024年玻璃彩球行业竞争分析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二、2023-2024年中外玻璃彩球产品竞争分析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三、2019-2024年中国玻璃彩球市场竞争分析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四、2024-2030年国内主要玻璃彩球企业动向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玻璃彩球行业重点企业发展调研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玻璃彩球重点企业（一）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玻璃彩球重点企业（二）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玻璃彩球重点企业（三）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玻璃彩球重点企业（四）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玻璃彩球重点企业（五）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玻璃彩球行业投资效益及风险分析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玻璃彩球行业投资效益分析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一、玻璃彩球行业投资状况分析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二、玻璃彩球行业投资效益分析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三、2024年玻璃彩球行业投资趋势预测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四、2024年玻璃彩球行业的投资方向</w:t>
      </w:r>
      <w:r>
        <w:rPr>
          <w:rFonts w:hint="eastAsia"/>
        </w:rPr>
        <w:br/>
      </w:r>
      <w:r>
        <w:rPr>
          <w:rFonts w:hint="eastAsia"/>
        </w:rPr>
        <w:t>　　　　五、2024年玻璃彩球行业投资的建议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2024-2030年玻璃彩球行业投资风险及控制策略分析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一、玻璃彩球市场风险及控制策略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二、玻璃彩球行业政策风险及控制策略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三、玻璃彩球经营风险及控制策略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四、玻璃彩球同业竞争风险及控制策略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五、玻璃彩球行业其他风险及控制策略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玻璃彩球市场预测及项目投资建议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中国玻璃彩球行业生产、营销企业投资运作模式分析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玻璃彩球行业外销与内销优势分析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2024-2030年中国玻璃彩球行业市场规模及增长趋势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2024-2030年中国玻璃彩球行业投资规模预测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2024-2030年玻璃彩球行业市场盈利预测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中智:林:－玻璃彩球行业项目投资建议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一、玻璃彩球技术应用注意事项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二、玻璃彩球项目投资注意事项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三、玻璃彩球生产开发注意事项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四、玻璃彩球销售注意事项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2019-2024年中国玻璃彩球市场规模及增长情况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2024-2030年中国玻璃彩球行业市场供给预测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2024-2030年中国玻璃彩球行业市场需求预测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**地区玻璃彩球行业市场需求情况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**地区玻璃彩球行业市场需求情况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2024-2030年中国玻璃彩球行业产品市场价格走势预测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2024-2030年中国玻璃彩球市场规模预测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2024-2030年中国玻璃彩球行业利润预测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98d19f66443b" w:history="1">
        <w:r>
          <w:rPr>
            <w:rStyle w:val="Hyperlink"/>
          </w:rPr>
          <w:t>2024-2030年中国玻璃彩球行业调查研究及发展走势分析报告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498d19f66443b" w:history="1">
        <w:r>
          <w:rPr>
            <w:rStyle w:val="Hyperlink"/>
          </w:rPr>
          <w:t>https://www.20087.com/3/17/BoLiCaiQiuShiChangDiaoYanBaoGao.html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baea429b0402d" w:history="1">
      <w:r>
        <w:rPr>
          <w:rStyle w:val="Hyperlink"/>
        </w:rPr>
        <w:t>2024-2030年中国玻璃彩球行业调查研究及发展走势分析报告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oLiCaiQiuShiChangDiaoYanBaoGao.html" TargetMode="External" Id="R3bf498d19f66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oLiCaiQiuShiChangDiaoYanBaoGao.html" TargetMode="External" Id="Re0cbaea429b0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2024-03-05T07:04:00Z</dcterms:created>
  <dcterms:modified xsi:type="dcterms:W3CDTF">2024-03-05T08:04:00Z</dcterms:modified>
  <dc:subject>2024-2030年中国玻璃彩球行业调查研究及发展走势分析报告</dc:subject>
  <dc:title>2024-2030年中国玻璃彩球行业调查研究及发展走势分析报告</dc:title>
  <cp:keywords>2024-2030年中国玻璃彩球行业调查研究及发展走势分析报告</cp:keywords>
  <dc:description>2024-2030年中国玻璃彩球行业调查研究及发展走势分析报告</dc:description>
</cp:coreProperties>
</file>