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ca4deb8de4e19" w:history="1">
              <w:r>
                <w:rPr>
                  <w:rStyle w:val="Hyperlink"/>
                </w:rPr>
                <w:t>2023-2029年中国球类运动行业现状全面调研与发展趋势分析报告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ca4deb8de4e19" w:history="1">
              <w:r>
                <w:rPr>
                  <w:rStyle w:val="Hyperlink"/>
                </w:rPr>
                <w:t>2023-2029年中国球类运动行业现状全面调研与发展趋势分析报告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ca4deb8de4e19" w:history="1">
                <w:r>
                  <w:rPr>
                    <w:rStyle w:val="Hyperlink"/>
                  </w:rPr>
                  <w:t>https://www.20087.com/3/57/QiuLeiYunDongFaZhanQuShiFenXi.html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运动是全球最受欢迎的体育活动之一，不仅拥有广泛的群众基础，还形成了包括职业联赛、国际比赛在内的完整产业链。近年来，随着科技的融入，如VAR（视频助理裁判）技术在足球比赛中的应用，提高了比赛的公正性。智能穿戴设备、数据分析工具的使用，帮助运动员和教练团队优化训练计划，提升竞技水平。同时，社交媒体和在线直播平台的兴起，拓宽了球类运动的传播渠道，增强了粉丝互动。</w:t>
      </w:r>
      <w:r>
        <w:rPr>
          <w:rFonts w:hint="eastAsia"/>
        </w:rPr>
        <w:br/>
      </w:r>
      <w:r>
        <w:rPr>
          <w:rFonts w:hint="eastAsia"/>
        </w:rPr>
        <w:t>　　球类运动的未来发展将更加注重科技融合与可持续性发展。一方面，虚拟现实、增强现实技术的应用，将为观众带来前所未有的观赛体验，甚至出现虚拟球赛，打破地域限制，增加参与度。另一方面，体育场馆的智能化改造，如绿色能源的利用、智能设施的集成，将提升赛事组织的环保性和效率。此外，女子球类运动的崛起和青少年培训体系的完善，将促进球类运动的性别平等与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ca4deb8de4e19" w:history="1">
        <w:r>
          <w:rPr>
            <w:rStyle w:val="Hyperlink"/>
          </w:rPr>
          <w:t>2023-2029年中国球类运动行业现状全面调研与发展趋势分析报告</w:t>
        </w:r>
      </w:hyperlink>
      <w:r>
        <w:rPr>
          <w:rFonts w:hint="eastAsia"/>
        </w:rPr>
        <w:t>》基于国家统计局及相关行业协会的详实数据，结合国内外球类运动行业研究资料及深入市场调研，系统分析了球类运动行业的市场规模、市场需求及产业链现状。报告重点探讨了球类运动行业整体运行情况及细分领域特点，科学预测了球类运动市场前景与发展趋势，揭示了球类运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2ca4deb8de4e19" w:history="1">
        <w:r>
          <w:rPr>
            <w:rStyle w:val="Hyperlink"/>
          </w:rPr>
          <w:t>2023-2029年中国球类运动行业现状全面调研与发展趋势分析报告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球类运动产业概述</w:t>
      </w:r>
      <w:r>
        <w:rPr>
          <w:rFonts w:hint="eastAsia"/>
        </w:rPr>
        <w:br/>
      </w:r>
      <w:r>
        <w:rPr>
          <w:rFonts w:hint="eastAsia"/>
        </w:rPr>
        <w:t>　　第一节 球类运动定义</w:t>
      </w:r>
      <w:r>
        <w:rPr>
          <w:rFonts w:hint="eastAsia"/>
        </w:rPr>
        <w:br/>
      </w:r>
      <w:r>
        <w:rPr>
          <w:rFonts w:hint="eastAsia"/>
        </w:rPr>
        <w:t>　　第二节 球类运动行业特点</w:t>
      </w:r>
      <w:r>
        <w:rPr>
          <w:rFonts w:hint="eastAsia"/>
        </w:rPr>
        <w:br/>
      </w:r>
      <w:r>
        <w:rPr>
          <w:rFonts w:hint="eastAsia"/>
        </w:rPr>
        <w:t>　　第三节 球类运动产业链分析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2022-2023年中国球类运动行业运行环境分析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中国球类运动运行经济环境分析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中国球类运动产业政策环境分析</w:t>
      </w:r>
      <w:r>
        <w:rPr>
          <w:rFonts w:hint="eastAsia"/>
        </w:rPr>
        <w:br/>
      </w:r>
      <w:r>
        <w:rPr>
          <w:rFonts w:hint="eastAsia"/>
        </w:rPr>
        <w:t>　　　　一、球类运动行业监管体制</w:t>
      </w:r>
      <w:r>
        <w:rPr>
          <w:rFonts w:hint="eastAsia"/>
        </w:rPr>
        <w:br/>
      </w:r>
      <w:r>
        <w:rPr>
          <w:rFonts w:hint="eastAsia"/>
        </w:rPr>
        <w:t>　　　　二、球类运动行业主要法规</w:t>
      </w:r>
      <w:r>
        <w:rPr>
          <w:rFonts w:hint="eastAsia"/>
        </w:rPr>
        <w:br/>
      </w:r>
      <w:r>
        <w:rPr>
          <w:rFonts w:hint="eastAsia"/>
        </w:rPr>
        <w:t>　　　　三、主要球类运动产业政策</w:t>
      </w:r>
      <w:r>
        <w:rPr>
          <w:rFonts w:hint="eastAsia"/>
        </w:rPr>
        <w:br/>
      </w:r>
      <w:r>
        <w:rPr>
          <w:rFonts w:hint="eastAsia"/>
        </w:rPr>
        <w:t>　　第三节 中国球类运动产业社会环境分析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国外球类运动行业发展态势分析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国外球类运动市场发展现状分析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国外主要国家球类运动市场现状</w:t>
      </w:r>
      <w:r>
        <w:rPr>
          <w:rFonts w:hint="eastAsia"/>
        </w:rPr>
        <w:br/>
      </w:r>
      <w:r>
        <w:rPr>
          <w:rFonts w:hint="eastAsia"/>
        </w:rPr>
        <w:t>　　第三节 国外球类运动行业发展趋势预测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中国球类运动行业市场分析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2018-2023年中国球类运动行业规模情况</w:t>
      </w:r>
      <w:r>
        <w:rPr>
          <w:rFonts w:hint="eastAsia"/>
        </w:rPr>
        <w:br/>
      </w:r>
      <w:r>
        <w:rPr>
          <w:rFonts w:hint="eastAsia"/>
        </w:rPr>
        <w:t>　　　　一、球类运动行业市场规模情况分析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二、球类运动行业单位规模情况</w:t>
      </w:r>
      <w:r>
        <w:rPr>
          <w:rFonts w:hint="eastAsia"/>
        </w:rPr>
        <w:br/>
      </w:r>
      <w:r>
        <w:rPr>
          <w:rFonts w:hint="eastAsia"/>
        </w:rPr>
        <w:t>　　　　三、球类运动行业人员规模情况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2018-2023年中国球类运动行业财务能力分析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一、球类运动行业盈利能力分析</w:t>
      </w:r>
      <w:r>
        <w:rPr>
          <w:rFonts w:hint="eastAsia"/>
        </w:rPr>
        <w:br/>
      </w:r>
      <w:r>
        <w:rPr>
          <w:rFonts w:hint="eastAsia"/>
        </w:rPr>
        <w:t>　　　　二、球类运动行业偿债能力分析</w:t>
      </w:r>
      <w:r>
        <w:rPr>
          <w:rFonts w:hint="eastAsia"/>
        </w:rPr>
        <w:br/>
      </w:r>
      <w:r>
        <w:rPr>
          <w:rFonts w:hint="eastAsia"/>
        </w:rPr>
        <w:t>　　　　三、球类运动行业营运能力分析</w:t>
      </w:r>
      <w:r>
        <w:rPr>
          <w:rFonts w:hint="eastAsia"/>
        </w:rPr>
        <w:br/>
      </w:r>
      <w:r>
        <w:rPr>
          <w:rFonts w:hint="eastAsia"/>
        </w:rPr>
        <w:t>　　　　四、球类运动行业发展能力分析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2022-2023年中国球类运动行业热点动态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2023年中国球类运动行业面临的挑战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中国重点地区球类运动行业市场调研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重点地区（一）球类运动市场调研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重点地区（二）球类运动市场调研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重点地区（三）球类运动市场调研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重点地区（四）球类运动市场调研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重点地区（五）球类运动市场调研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中国球类运动行业价格走势及影响因素分析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国内球类运动行业价格回顾</w:t>
      </w:r>
      <w:r>
        <w:rPr>
          <w:rFonts w:hint="eastAsia"/>
        </w:rPr>
        <w:br/>
      </w:r>
      <w:r>
        <w:rPr>
          <w:rFonts w:hint="eastAsia"/>
        </w:rPr>
        <w:t>　　第二节 国内球类运动行业价格走势预测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国内球类运动行业价格影响因素分析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中国球类运动行业客户调研</w:t>
      </w:r>
      <w:r>
        <w:rPr>
          <w:rFonts w:hint="eastAsia"/>
        </w:rPr>
        <w:br/>
      </w:r>
      <w:r>
        <w:rPr>
          <w:rFonts w:hint="eastAsia"/>
        </w:rPr>
        <w:t>　　　　一、球类运动行业客户偏好调查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二、客户对球类运动品牌的首要认知渠道</w:t>
      </w:r>
      <w:r>
        <w:rPr>
          <w:rFonts w:hint="eastAsia"/>
        </w:rPr>
        <w:br/>
      </w:r>
      <w:r>
        <w:rPr>
          <w:rFonts w:hint="eastAsia"/>
        </w:rPr>
        <w:t>　　　　三、球类运动品牌忠诚度调查</w:t>
      </w:r>
      <w:r>
        <w:rPr>
          <w:rFonts w:hint="eastAsia"/>
        </w:rPr>
        <w:br/>
      </w:r>
      <w:r>
        <w:rPr>
          <w:rFonts w:hint="eastAsia"/>
        </w:rPr>
        <w:t>　　　　四、球类运动行业客户消费理念调研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中国球类运动行业竞争格局分析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2023年球类运动行业集中度分析</w:t>
      </w:r>
      <w:r>
        <w:rPr>
          <w:rFonts w:hint="eastAsia"/>
        </w:rPr>
        <w:br/>
      </w:r>
      <w:r>
        <w:rPr>
          <w:rFonts w:hint="eastAsia"/>
        </w:rPr>
        <w:t>　　　　一、球类运动市场集中度分析</w:t>
      </w:r>
      <w:r>
        <w:rPr>
          <w:rFonts w:hint="eastAsia"/>
        </w:rPr>
        <w:br/>
      </w:r>
      <w:r>
        <w:rPr>
          <w:rFonts w:hint="eastAsia"/>
        </w:rPr>
        <w:t>　　　　二、球类运动企业集中度分析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2022-2023年球类运动行业竞争格局分析</w:t>
      </w:r>
      <w:r>
        <w:rPr>
          <w:rFonts w:hint="eastAsia"/>
        </w:rPr>
        <w:br/>
      </w:r>
      <w:r>
        <w:rPr>
          <w:rFonts w:hint="eastAsia"/>
        </w:rPr>
        <w:t>　　　　一、球类运动行业竞争策略分析</w:t>
      </w:r>
      <w:r>
        <w:rPr>
          <w:rFonts w:hint="eastAsia"/>
        </w:rPr>
        <w:br/>
      </w:r>
      <w:r>
        <w:rPr>
          <w:rFonts w:hint="eastAsia"/>
        </w:rPr>
        <w:t>　　　　二、球类运动行业竞争格局展望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三、我国球类运动市场竞争趋势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球类运动行业重点企业发展调研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球类运动企业发展策略分析</w:t>
      </w:r>
      <w:r>
        <w:rPr>
          <w:rFonts w:hint="eastAsia"/>
        </w:rPr>
        <w:br/>
      </w:r>
      <w:r>
        <w:rPr>
          <w:rFonts w:hint="eastAsia"/>
        </w:rPr>
        <w:t>　　第一节 球类运动市场策略分析</w:t>
      </w:r>
      <w:r>
        <w:rPr>
          <w:rFonts w:hint="eastAsia"/>
        </w:rPr>
        <w:br/>
      </w:r>
      <w:r>
        <w:rPr>
          <w:rFonts w:hint="eastAsia"/>
        </w:rPr>
        <w:t>　　　　一、球类运动价格策略分析</w:t>
      </w:r>
      <w:r>
        <w:rPr>
          <w:rFonts w:hint="eastAsia"/>
        </w:rPr>
        <w:br/>
      </w:r>
      <w:r>
        <w:rPr>
          <w:rFonts w:hint="eastAsia"/>
        </w:rPr>
        <w:t>　　　　二、球类运动渠道策略分析</w:t>
      </w:r>
      <w:r>
        <w:rPr>
          <w:rFonts w:hint="eastAsia"/>
        </w:rPr>
        <w:br/>
      </w:r>
      <w:r>
        <w:rPr>
          <w:rFonts w:hint="eastAsia"/>
        </w:rPr>
        <w:t>　　第二节 球类运动销售策略分析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提高球类运动企业竞争力的策略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一、提高中国球类运动企业核心竞争力的对策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二、球类运动企业提升竞争力的主要方向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三、影响球类运动企业核心竞争力的因素及提升途径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四、提高球类运动企业竞争力的策略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球类运动行业投资风险与控制策略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球类运动行业SWOT模型分析</w:t>
      </w:r>
      <w:r>
        <w:rPr>
          <w:rFonts w:hint="eastAsia"/>
        </w:rPr>
        <w:br/>
      </w:r>
      <w:r>
        <w:rPr>
          <w:rFonts w:hint="eastAsia"/>
        </w:rPr>
        <w:t>　　　　一、球类运动行业优势分析</w:t>
      </w:r>
      <w:r>
        <w:rPr>
          <w:rFonts w:hint="eastAsia"/>
        </w:rPr>
        <w:br/>
      </w:r>
      <w:r>
        <w:rPr>
          <w:rFonts w:hint="eastAsia"/>
        </w:rPr>
        <w:t>　　　　二、球类运动行业劣势分析</w:t>
      </w:r>
      <w:r>
        <w:rPr>
          <w:rFonts w:hint="eastAsia"/>
        </w:rPr>
        <w:br/>
      </w:r>
      <w:r>
        <w:rPr>
          <w:rFonts w:hint="eastAsia"/>
        </w:rPr>
        <w:t>　　　　三、球类运动行业机会分析</w:t>
      </w:r>
      <w:r>
        <w:rPr>
          <w:rFonts w:hint="eastAsia"/>
        </w:rPr>
        <w:br/>
      </w:r>
      <w:r>
        <w:rPr>
          <w:rFonts w:hint="eastAsia"/>
        </w:rPr>
        <w:t>　　　　四、球类运动行业风险分析</w:t>
      </w:r>
      <w:r>
        <w:rPr>
          <w:rFonts w:hint="eastAsia"/>
        </w:rPr>
        <w:br/>
      </w:r>
      <w:r>
        <w:rPr>
          <w:rFonts w:hint="eastAsia"/>
        </w:rPr>
        <w:t>　　第二节 球类运动行业投资风险及控制策略分析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一、球类运动市场风险及控制策略</w:t>
      </w:r>
      <w:r>
        <w:rPr>
          <w:rFonts w:hint="eastAsia"/>
        </w:rPr>
        <w:br/>
      </w:r>
      <w:r>
        <w:rPr>
          <w:rFonts w:hint="eastAsia"/>
        </w:rPr>
        <w:t>　　　　二、球类运动行业政策风险及控制策略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三、球类运动行业经营风险及控制策略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四、球类运动同业竞争风险及控制策略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五、球类运动行业其他风险及控制策略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2023-2029年中国球类运动行业投资潜力及发展趋势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2023-2029年球类运动行业投资潜力分析</w:t>
      </w:r>
      <w:r>
        <w:rPr>
          <w:rFonts w:hint="eastAsia"/>
        </w:rPr>
        <w:br/>
      </w:r>
      <w:r>
        <w:rPr>
          <w:rFonts w:hint="eastAsia"/>
        </w:rPr>
        <w:t>　　　　一、球类运动行业重点可投资领域</w:t>
      </w:r>
      <w:r>
        <w:rPr>
          <w:rFonts w:hint="eastAsia"/>
        </w:rPr>
        <w:br/>
      </w:r>
      <w:r>
        <w:rPr>
          <w:rFonts w:hint="eastAsia"/>
        </w:rPr>
        <w:t>　　　　二、球类运动行业目标市场需求潜力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三、球类运动行业投资潜力综合评判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 2023-2029年中国球类运动行业发展趋势分析</w:t>
      </w:r>
      <w:r>
        <w:rPr>
          <w:rFonts w:hint="eastAsia"/>
        </w:rPr>
        <w:br/>
      </w:r>
      <w:r>
        <w:rPr>
          <w:rFonts w:hint="eastAsia"/>
        </w:rPr>
        <w:t>　　　　一、球类运动行业规模发展趋势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二、未来球类运动产业创新的发展趋势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三、“十四五”期间我国球类运动行业发展剖析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五、未来球类运动行业发展变局剖析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ca4deb8de4e19" w:history="1">
        <w:r>
          <w:rPr>
            <w:rStyle w:val="Hyperlink"/>
          </w:rPr>
          <w:t>2023-2029年中国球类运动行业现状全面调研与发展趋势分析报告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ca4deb8de4e19" w:history="1">
        <w:r>
          <w:rPr>
            <w:rStyle w:val="Hyperlink"/>
          </w:rPr>
          <w:t>https://www.20087.com/3/57/QiuLeiYunDongFaZhanQuShiFenXi.html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都有什么球类运动项目、球类运动排行榜、球图片名称种类总共28种、球类运动是纯粹的有氧运动吗、球的种类和名称、球类运动的好处、认识各种球图片、球类运动最基本的动作技术是什么、球类运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4d3e754440eb" w:history="1">
      <w:r>
        <w:rPr>
          <w:rStyle w:val="Hyperlink"/>
        </w:rPr>
        <w:t>2023-2029年中国球类运动行业现状全面调研与发展趋势分析报告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uLeiYunDongFaZhanQuShiFenXi.html" TargetMode="External" Id="R0a2ca4deb8de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uLeiYunDongFaZhanQuShiFenXi.html" TargetMode="External" Id="Ree3e4d3e7544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2022-12-02T08:44:00Z</dcterms:created>
  <dcterms:modified xsi:type="dcterms:W3CDTF">2022-12-02T09:44:00Z</dcterms:modified>
  <dc:subject>2023-2029年中国球类运动行业现状全面调研与发展趋势分析报告</dc:subject>
  <dc:title>2023-2029年中国球类运动行业现状全面调研与发展趋势分析报告</dc:title>
  <cp:keywords>2023-2029年中国球类运动行业现状全面调研与发展趋势分析报告</cp:keywords>
  <dc:description>2023-2029年中国球类运动行业现状全面调研与发展趋势分析报告</dc:description>
</cp:coreProperties>
</file>