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f1cbb14c54137" w:history="1">
              <w:r>
                <w:rPr>
                  <w:rStyle w:val="Hyperlink"/>
                </w:rPr>
                <w:t>中国网页游戏行业市场调研与行业前景分析报告（2025-2031年）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f1cbb14c54137" w:history="1">
              <w:r>
                <w:rPr>
                  <w:rStyle w:val="Hyperlink"/>
                </w:rPr>
                <w:t>中国网页游戏行业市场调研与行业前景分析报告（2025-2031年）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f1cbb14c54137" w:history="1">
                <w:r>
                  <w:rPr>
                    <w:rStyle w:val="Hyperlink"/>
                  </w:rPr>
                  <w:t>https://www.20087.com/3/87/WangYeYouXiShiChangXianZhuangHeQianJing.html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页游戏是在线娱乐的一种形式，凭借其便捷性和社交性吸引了大量用户。近年来，随着HTML5技术的发展，网页游戏的图形表现和互动体验得到了显著提升，许多游戏无需下载客户端即可在浏览器中流畅运行。同时，移动设备的普及使得网页游戏的受众范围进一步扩大。</w:t>
      </w:r>
      <w:r>
        <w:rPr>
          <w:rFonts w:hint="eastAsia"/>
        </w:rPr>
        <w:br/>
      </w:r>
      <w:r>
        <w:rPr>
          <w:rFonts w:hint="eastAsia"/>
        </w:rPr>
        <w:t>　　未来，网页游戏将更加注重内容创新和跨平台体验。随着云游戏技术的成熟，网页游戏将能够提供接近主机游戏的高质量画面和复杂玩法，吸引更多硬核玩家。同时，跨平台游戏将允许玩家在不同设备间无缝切换，增强游戏的可访问性和社交互动。此外，虚拟现实（VR）和增强现实（AR）技术的应用将为网页游戏带来全新的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f1cbb14c54137" w:history="1">
        <w:r>
          <w:rPr>
            <w:rStyle w:val="Hyperlink"/>
          </w:rPr>
          <w:t>中国网页游戏行业市场调研与行业前景分析报告（2025-2031年）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网页游戏行业的现状、市场规模、需求变化、产业链动态及区域发展格局，同时聚焦网页游戏竞争态势与重点企业表现。报告通过对网页游戏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网页游戏产业概述</w:t>
      </w:r>
      <w:r>
        <w:rPr>
          <w:rFonts w:hint="eastAsia"/>
        </w:rPr>
        <w:br/>
      </w:r>
      <w:r>
        <w:rPr>
          <w:rFonts w:hint="eastAsia"/>
        </w:rPr>
        <w:t>　　第一节 网页游戏定义</w:t>
      </w:r>
      <w:r>
        <w:rPr>
          <w:rFonts w:hint="eastAsia"/>
        </w:rPr>
        <w:br/>
      </w:r>
      <w:r>
        <w:rPr>
          <w:rFonts w:hint="eastAsia"/>
        </w:rPr>
        <w:t>　　第二节 网页游戏行业特点</w:t>
      </w:r>
      <w:r>
        <w:rPr>
          <w:rFonts w:hint="eastAsia"/>
        </w:rPr>
        <w:br/>
      </w:r>
      <w:r>
        <w:rPr>
          <w:rFonts w:hint="eastAsia"/>
        </w:rPr>
        <w:t>　　第三节 网页游戏产业链分析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2024-2025年中国网页游戏行业运行环境分析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中国网页游戏运行经济环境分析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中国网页游戏产业政策环境分析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一、网页游戏行业监管体制</w:t>
      </w:r>
      <w:r>
        <w:rPr>
          <w:rFonts w:hint="eastAsia"/>
        </w:rPr>
        <w:br/>
      </w:r>
      <w:r>
        <w:rPr>
          <w:rFonts w:hint="eastAsia"/>
        </w:rPr>
        <w:t>　　　　二、网页游戏行业主要法规</w:t>
      </w:r>
      <w:r>
        <w:rPr>
          <w:rFonts w:hint="eastAsia"/>
        </w:rPr>
        <w:br/>
      </w:r>
      <w:r>
        <w:rPr>
          <w:rFonts w:hint="eastAsia"/>
        </w:rPr>
        <w:t>　　　　三、主要网页游戏产业政策</w:t>
      </w:r>
      <w:r>
        <w:rPr>
          <w:rFonts w:hint="eastAsia"/>
        </w:rPr>
        <w:br/>
      </w:r>
      <w:r>
        <w:rPr>
          <w:rFonts w:hint="eastAsia"/>
        </w:rPr>
        <w:t>　　第三节 中国网页游戏产业社会环境分析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2024-2025年全球网页游戏行业发展态势分析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全球网页游戏市场发展现状分析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全球主要国家网页游戏市场现状</w:t>
      </w:r>
      <w:r>
        <w:rPr>
          <w:rFonts w:hint="eastAsia"/>
        </w:rPr>
        <w:br/>
      </w:r>
      <w:r>
        <w:rPr>
          <w:rFonts w:hint="eastAsia"/>
        </w:rPr>
        <w:t>　　第三节 全球网页游戏行业发展趋势预测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中国网页游戏行业市场分析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2019-2024年中国网页游戏行业规模情况</w:t>
      </w:r>
      <w:r>
        <w:rPr>
          <w:rFonts w:hint="eastAsia"/>
        </w:rPr>
        <w:br/>
      </w:r>
      <w:r>
        <w:rPr>
          <w:rFonts w:hint="eastAsia"/>
        </w:rPr>
        <w:t>　　　　一、网页游戏行业市场规模情况分析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二、网页游戏行业单位规模情况</w:t>
      </w:r>
      <w:r>
        <w:rPr>
          <w:rFonts w:hint="eastAsia"/>
        </w:rPr>
        <w:br/>
      </w:r>
      <w:r>
        <w:rPr>
          <w:rFonts w:hint="eastAsia"/>
        </w:rPr>
        <w:t>　　　　三、网页游戏行业人员规模情况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2019-2024年中国网页游戏行业财务能力分析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一、网页游戏行业盈利能力分析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二、网页游戏行业偿债能力分析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三、网页游戏行业营运能力分析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四、网页游戏行业发展能力分析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2024-2025年中国网页游戏行业热点动态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2025年中国网页游戏行业面临的挑战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中国重点地区网页游戏行业市场调研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重点地区（一）网页游戏市场调研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重点地区（二）网页游戏市场调研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重点地区（三）网页游戏市场调研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重点地区（四）网页游戏市场调研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重点地区（五）网页游戏市场调研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中国网页游戏行业价格走势及影响因素分析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国内网页游戏行业价格回顾</w:t>
      </w:r>
      <w:r>
        <w:rPr>
          <w:rFonts w:hint="eastAsia"/>
        </w:rPr>
        <w:br/>
      </w:r>
      <w:r>
        <w:rPr>
          <w:rFonts w:hint="eastAsia"/>
        </w:rPr>
        <w:t>　　第二节 国内网页游戏行业价格走势预测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国内网页游戏行业价格影响因素分析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中国网页游戏行业客户调研</w:t>
      </w:r>
      <w:r>
        <w:rPr>
          <w:rFonts w:hint="eastAsia"/>
        </w:rPr>
        <w:br/>
      </w:r>
      <w:r>
        <w:rPr>
          <w:rFonts w:hint="eastAsia"/>
        </w:rPr>
        <w:t>　　　　一、网页游戏行业客户偏好调查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二、客户对网页游戏品牌的首要认知渠道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三、网页游戏品牌忠诚度调查</w:t>
      </w:r>
      <w:r>
        <w:rPr>
          <w:rFonts w:hint="eastAsia"/>
        </w:rPr>
        <w:br/>
      </w:r>
      <w:r>
        <w:rPr>
          <w:rFonts w:hint="eastAsia"/>
        </w:rPr>
        <w:t>　　　　四、网页游戏行业客户消费理念调研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中国网页游戏行业竞争格局分析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2025年网页游戏行业集中度分析</w:t>
      </w:r>
      <w:r>
        <w:rPr>
          <w:rFonts w:hint="eastAsia"/>
        </w:rPr>
        <w:br/>
      </w:r>
      <w:r>
        <w:rPr>
          <w:rFonts w:hint="eastAsia"/>
        </w:rPr>
        <w:t>　　　　一、网页游戏市场集中度分析</w:t>
      </w:r>
      <w:r>
        <w:rPr>
          <w:rFonts w:hint="eastAsia"/>
        </w:rPr>
        <w:br/>
      </w:r>
      <w:r>
        <w:rPr>
          <w:rFonts w:hint="eastAsia"/>
        </w:rPr>
        <w:t>　　　　二、网页游戏企业集中度分析</w:t>
      </w:r>
      <w:r>
        <w:rPr>
          <w:rFonts w:hint="eastAsia"/>
        </w:rPr>
        <w:br/>
      </w:r>
      <w:r>
        <w:rPr>
          <w:rFonts w:hint="eastAsia"/>
        </w:rPr>
        <w:t>　　第二节 2025年网页游戏行业竞争格局分析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一、网页游戏行业竞争策略分析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二、网页游戏行业竞争格局展望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三、我国网页游戏市场竞争趋势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网页游戏行业重点企业发展调研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网页游戏企业发展策略分析</w:t>
      </w:r>
      <w:r>
        <w:rPr>
          <w:rFonts w:hint="eastAsia"/>
        </w:rPr>
        <w:br/>
      </w:r>
      <w:r>
        <w:rPr>
          <w:rFonts w:hint="eastAsia"/>
        </w:rPr>
        <w:t>　　第一节 网页游戏市场策略分析</w:t>
      </w:r>
      <w:r>
        <w:rPr>
          <w:rFonts w:hint="eastAsia"/>
        </w:rPr>
        <w:br/>
      </w:r>
      <w:r>
        <w:rPr>
          <w:rFonts w:hint="eastAsia"/>
        </w:rPr>
        <w:t>　　　　一、网页游戏价格策略分析</w:t>
      </w:r>
      <w:r>
        <w:rPr>
          <w:rFonts w:hint="eastAsia"/>
        </w:rPr>
        <w:br/>
      </w:r>
      <w:r>
        <w:rPr>
          <w:rFonts w:hint="eastAsia"/>
        </w:rPr>
        <w:t>　　　　二、网页游戏渠道策略分析</w:t>
      </w:r>
      <w:r>
        <w:rPr>
          <w:rFonts w:hint="eastAsia"/>
        </w:rPr>
        <w:br/>
      </w:r>
      <w:r>
        <w:rPr>
          <w:rFonts w:hint="eastAsia"/>
        </w:rPr>
        <w:t>　　第二节 网页游戏销售策略分析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提高网页游戏企业竞争力的策略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一、提高中国网页游戏企业核心竞争力的对策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二、网页游戏企业提升竞争力的主要方向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三、影响网页游戏企业核心竞争力的因素及提升途径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四、提高网页游戏企业竞争力的策略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网页游戏行业投资风险与控制策略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网页游戏行业SWOT模型分析</w:t>
      </w:r>
      <w:r>
        <w:rPr>
          <w:rFonts w:hint="eastAsia"/>
        </w:rPr>
        <w:br/>
      </w:r>
      <w:r>
        <w:rPr>
          <w:rFonts w:hint="eastAsia"/>
        </w:rPr>
        <w:t>　　　　一、网页游戏行业优势分析</w:t>
      </w:r>
      <w:r>
        <w:rPr>
          <w:rFonts w:hint="eastAsia"/>
        </w:rPr>
        <w:br/>
      </w:r>
      <w:r>
        <w:rPr>
          <w:rFonts w:hint="eastAsia"/>
        </w:rPr>
        <w:t>　　　　二、网页游戏行业劣势分析</w:t>
      </w:r>
      <w:r>
        <w:rPr>
          <w:rFonts w:hint="eastAsia"/>
        </w:rPr>
        <w:br/>
      </w:r>
      <w:r>
        <w:rPr>
          <w:rFonts w:hint="eastAsia"/>
        </w:rPr>
        <w:t>　　　　三、网页游戏行业机会分析</w:t>
      </w:r>
      <w:r>
        <w:rPr>
          <w:rFonts w:hint="eastAsia"/>
        </w:rPr>
        <w:br/>
      </w:r>
      <w:r>
        <w:rPr>
          <w:rFonts w:hint="eastAsia"/>
        </w:rPr>
        <w:t>　　　　四、网页游戏行业风险分析</w:t>
      </w:r>
      <w:r>
        <w:rPr>
          <w:rFonts w:hint="eastAsia"/>
        </w:rPr>
        <w:br/>
      </w:r>
      <w:r>
        <w:rPr>
          <w:rFonts w:hint="eastAsia"/>
        </w:rPr>
        <w:t>　　第二节 网页游戏行业投资风险及控制策略分析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一、网页游戏市场风险及控制策略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二、网页游戏行业政策风险及控制策略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三、网页游戏行业经营风险及控制策略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四、网页游戏同业竞争风险及控制策略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五、网页游戏行业其他风险及控制策略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2025-2031年中国网页游戏行业投资潜力及发展趋势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2025-2031年网页游戏行业投资潜力分析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一、网页游戏行业重点可投资领域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二、网页游戏行业目标市场需求潜力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三、网页游戏行业投资潜力综合评判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中^智^林^：2025-2031年中国网页游戏行业发展趋势分析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一、2025年网页游戏市场前景分析</w:t>
      </w:r>
      <w:r>
        <w:rPr>
          <w:rFonts w:hint="eastAsia"/>
        </w:rPr>
        <w:br/>
      </w:r>
      <w:r>
        <w:rPr>
          <w:rFonts w:hint="eastAsia"/>
        </w:rPr>
        <w:t>　　　　二、2025年网页游戏发展趋势预测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三、2025-2031年我国网页游戏行业发展剖析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五、未来网页游戏行业发展变局剖析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网页游戏行业现状</w:t>
      </w:r>
      <w:r>
        <w:rPr>
          <w:rFonts w:hint="eastAsia"/>
        </w:rPr>
        <w:br/>
      </w:r>
      <w:r>
        <w:rPr>
          <w:rFonts w:hint="eastAsia"/>
        </w:rPr>
        <w:t>　　图表 网页游戏行业产业链调研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2019-2024年网页游戏行业市场容量统计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2019-2024年中国网页游戏行业市场规模情况</w:t>
      </w:r>
      <w:r>
        <w:rPr>
          <w:rFonts w:hint="eastAsia"/>
        </w:rPr>
        <w:br/>
      </w:r>
      <w:r>
        <w:rPr>
          <w:rFonts w:hint="eastAsia"/>
        </w:rPr>
        <w:t>　　图表 网页游戏行业动态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2019-2024年中国网页游戏行业经营效益分析</w:t>
      </w:r>
      <w:r>
        <w:rPr>
          <w:rFonts w:hint="eastAsia"/>
        </w:rPr>
        <w:br/>
      </w:r>
      <w:r>
        <w:rPr>
          <w:rFonts w:hint="eastAsia"/>
        </w:rPr>
        <w:t>　　图表 网页游戏行业竞争对手分析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**地区网页游戏市场规模</w:t>
      </w:r>
      <w:r>
        <w:rPr>
          <w:rFonts w:hint="eastAsia"/>
        </w:rPr>
        <w:br/>
      </w:r>
      <w:r>
        <w:rPr>
          <w:rFonts w:hint="eastAsia"/>
        </w:rPr>
        <w:t>　　图表 **地区网页游戏行业市场需求</w:t>
      </w:r>
      <w:r>
        <w:rPr>
          <w:rFonts w:hint="eastAsia"/>
        </w:rPr>
        <w:br/>
      </w:r>
      <w:r>
        <w:rPr>
          <w:rFonts w:hint="eastAsia"/>
        </w:rPr>
        <w:t>　　图表 **地区网页游戏市场调研</w:t>
      </w:r>
      <w:r>
        <w:rPr>
          <w:rFonts w:hint="eastAsia"/>
        </w:rPr>
        <w:br/>
      </w:r>
      <w:r>
        <w:rPr>
          <w:rFonts w:hint="eastAsia"/>
        </w:rPr>
        <w:t>　　图表 **地区网页游戏行业市场需求分析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**地区网页游戏市场规模</w:t>
      </w:r>
      <w:r>
        <w:rPr>
          <w:rFonts w:hint="eastAsia"/>
        </w:rPr>
        <w:br/>
      </w:r>
      <w:r>
        <w:rPr>
          <w:rFonts w:hint="eastAsia"/>
        </w:rPr>
        <w:t>　　图表 **地区网页游戏行业市场需求</w:t>
      </w:r>
      <w:r>
        <w:rPr>
          <w:rFonts w:hint="eastAsia"/>
        </w:rPr>
        <w:br/>
      </w:r>
      <w:r>
        <w:rPr>
          <w:rFonts w:hint="eastAsia"/>
        </w:rPr>
        <w:t>　　图表 **地区网页游戏市场调研</w:t>
      </w:r>
      <w:r>
        <w:rPr>
          <w:rFonts w:hint="eastAsia"/>
        </w:rPr>
        <w:br/>
      </w:r>
      <w:r>
        <w:rPr>
          <w:rFonts w:hint="eastAsia"/>
        </w:rPr>
        <w:t>　　图表 **地区网页游戏行业市场需求分析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网页游戏重点企业（一）基本信息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网页游戏重点企业（一）经营情况分析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网页游戏重点企业（一）盈利能力情况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网页游戏重点企业（二）经营情况分析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网页游戏重点企业（二）盈利能力情况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2025-2031年中国网页游戏行业信息化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2025-2031年中国网页游戏行业市场容量预测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2025-2031年中国网页游戏行业市场规模预测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2025-2031年中国网页游戏行业风险分析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2025-2031年中国网页游戏市场前景分析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2025-2031年中国网页游戏行业发展趋势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f1cbb14c54137" w:history="1">
        <w:r>
          <w:rPr>
            <w:rStyle w:val="Hyperlink"/>
          </w:rPr>
          <w:t>中国网页游戏行业市场调研与行业前景分析报告（2025-2031年）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f1cbb14c54137" w:history="1">
        <w:r>
          <w:rPr>
            <w:rStyle w:val="Hyperlink"/>
          </w:rPr>
          <w:t>https://www.20087.com/3/87/WangYeYouXiShiChangXianZhuangHeQianJing.html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热点：18+游戏、网页游戏网站、能直接玩的游戏、网页游戏破解、游戏平台、网页游戏在线玩、网页游戏平台、网页游戏链接、4399网页游戏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fc223c30c4f26" w:history="1">
      <w:r>
        <w:rPr>
          <w:rStyle w:val="Hyperlink"/>
        </w:rPr>
        <w:t>中国网页游戏行业市场调研与行业前景分析报告（2025-2031年）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WangYeYouXiShiChangXianZhuangHeQianJing.html" TargetMode="External" Id="R795f1cbb14c5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WangYeYouXiShiChangXianZhuangHeQianJing.html" TargetMode="External" Id="R1fffc223c30c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2024-11-20T23:50:00Z</dcterms:created>
  <dcterms:modified xsi:type="dcterms:W3CDTF">2024-11-21T00:50:00Z</dcterms:modified>
  <dc:subject>中国网页游戏行业市场调研与行业前景分析报告（2025-2031年）</dc:subject>
  <dc:title>中国网页游戏行业市场调研与行业前景分析报告（2025-2031年）</dc:title>
  <cp:keywords>中国网页游戏行业市场调研与行业前景分析报告（2025-2031年）</cp:keywords>
  <dc:description>中国网页游戏行业市场调研与行业前景分析报告（2025-2031年）</dc:description>
</cp:coreProperties>
</file>