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e809e15bd4cd9" w:history="1">
              <w:r>
                <w:rPr>
                  <w:rStyle w:val="Hyperlink"/>
                </w:rPr>
                <w:t>中国金融仓储行业市场调查研究及发展前景预测报告（2025年版）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e809e15bd4cd9" w:history="1">
              <w:r>
                <w:rPr>
                  <w:rStyle w:val="Hyperlink"/>
                </w:rPr>
                <w:t>中国金融仓储行业市场调查研究及发展前景预测报告（2025年版）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e809e15bd4cd9" w:history="1">
                <w:r>
                  <w:rPr>
                    <w:rStyle w:val="Hyperlink"/>
                  </w:rPr>
                  <w:t>https://www.20087.com/M_QiTa/73/JinRongCangChuShiChangXingQingFenXi.html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仓储是一种依托于实物资产进行融资的金融服务模式，主要面向中小企业，通过将商品、原材料或其他资产作为抵押，解决企业短期资金周转问题。近年来，随着供应链金融的发展和金融科技的应用，金融仓储业务实现了线上化和标准化，提高了融资效率和风险管理水平。区块链技术的引入，增强了资产的透明度和交易的安全性，减少了欺诈和重复抵押的风险。</w:t>
      </w:r>
      <w:r>
        <w:rPr>
          <w:rFonts w:hint="eastAsia"/>
        </w:rPr>
        <w:br/>
      </w:r>
      <w:r>
        <w:rPr>
          <w:rFonts w:hint="eastAsia"/>
        </w:rPr>
        <w:t>　　未来，金融仓储将更加注重服务创新和风险控制。服务创新方面，将拓展服务范围，覆盖更多类型的资产和行业，同时提供更加灵活和定制化的融资方案。风险控制方面，将利用大数据分析和人工智能技术，建立更精准的信用评估模型，提高贷款审批速度和准确性，同时加强对市场波动和资产价值变动的监控，确保资产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中国仓储业的发展综述</w:t>
      </w:r>
      <w:r>
        <w:rPr>
          <w:rFonts w:hint="eastAsia"/>
        </w:rPr>
        <w:br/>
      </w:r>
      <w:r>
        <w:rPr>
          <w:rFonts w:hint="eastAsia"/>
        </w:rPr>
        <w:t>　　第一节 仓储业的相关概述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二、仓储业的分类</w:t>
      </w:r>
      <w:r>
        <w:rPr>
          <w:rFonts w:hint="eastAsia"/>
        </w:rPr>
        <w:br/>
      </w:r>
      <w:r>
        <w:rPr>
          <w:rFonts w:hint="eastAsia"/>
        </w:rPr>
        <w:t>　　　　三、仓储业的特征</w:t>
      </w:r>
      <w:r>
        <w:rPr>
          <w:rFonts w:hint="eastAsia"/>
        </w:rPr>
        <w:br/>
      </w:r>
      <w:r>
        <w:rPr>
          <w:rFonts w:hint="eastAsia"/>
        </w:rPr>
        <w:t>　　　　四、仓储业的企业形态</w:t>
      </w:r>
      <w:r>
        <w:rPr>
          <w:rFonts w:hint="eastAsia"/>
        </w:rPr>
        <w:br/>
      </w:r>
      <w:r>
        <w:rPr>
          <w:rFonts w:hint="eastAsia"/>
        </w:rPr>
        <w:t>　　　　五、与物流其他业态对比</w:t>
      </w:r>
      <w:r>
        <w:rPr>
          <w:rFonts w:hint="eastAsia"/>
        </w:rPr>
        <w:br/>
      </w:r>
      <w:r>
        <w:rPr>
          <w:rFonts w:hint="eastAsia"/>
        </w:rPr>
        <w:t>　　第二节 仓储业的发展综述</w:t>
      </w:r>
      <w:r>
        <w:rPr>
          <w:rFonts w:hint="eastAsia"/>
        </w:rPr>
        <w:br/>
      </w:r>
      <w:r>
        <w:rPr>
          <w:rFonts w:hint="eastAsia"/>
        </w:rPr>
        <w:t>　　　　一、仓储企业规模分析</w:t>
      </w:r>
      <w:r>
        <w:rPr>
          <w:rFonts w:hint="eastAsia"/>
        </w:rPr>
        <w:br/>
      </w:r>
      <w:r>
        <w:rPr>
          <w:rFonts w:hint="eastAsia"/>
        </w:rPr>
        <w:t>　　　　二、仓储设施建设分析</w:t>
      </w:r>
      <w:r>
        <w:rPr>
          <w:rFonts w:hint="eastAsia"/>
        </w:rPr>
        <w:br/>
      </w:r>
      <w:r>
        <w:rPr>
          <w:rFonts w:hint="eastAsia"/>
        </w:rPr>
        <w:t>　　　　三、仓储业增加值分析</w:t>
      </w:r>
      <w:r>
        <w:rPr>
          <w:rFonts w:hint="eastAsia"/>
        </w:rPr>
        <w:br/>
      </w:r>
      <w:r>
        <w:rPr>
          <w:rFonts w:hint="eastAsia"/>
        </w:rPr>
        <w:t>　　　　四、仓储保管费用分析</w:t>
      </w:r>
      <w:r>
        <w:rPr>
          <w:rFonts w:hint="eastAsia"/>
        </w:rPr>
        <w:br/>
      </w:r>
      <w:r>
        <w:rPr>
          <w:rFonts w:hint="eastAsia"/>
        </w:rPr>
        <w:t>　　　　五、仓储业盈利模式分析</w:t>
      </w:r>
      <w:r>
        <w:rPr>
          <w:rFonts w:hint="eastAsia"/>
        </w:rPr>
        <w:br/>
      </w:r>
      <w:r>
        <w:rPr>
          <w:rFonts w:hint="eastAsia"/>
        </w:rPr>
        <w:t>　　第三节 仓储业的地位分析</w:t>
      </w:r>
      <w:r>
        <w:rPr>
          <w:rFonts w:hint="eastAsia"/>
        </w:rPr>
        <w:br/>
      </w:r>
      <w:r>
        <w:rPr>
          <w:rFonts w:hint="eastAsia"/>
        </w:rPr>
        <w:t>　　　　一、仓储在物流中的地位和作用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二、仓储业在国民经济中的地位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中国仓储业的发展环境</w:t>
      </w:r>
      <w:r>
        <w:rPr>
          <w:rFonts w:hint="eastAsia"/>
        </w:rPr>
        <w:br/>
      </w:r>
      <w:r>
        <w:rPr>
          <w:rFonts w:hint="eastAsia"/>
        </w:rPr>
        <w:t>　　第一节 仓储业政策环境分析</w:t>
      </w:r>
      <w:r>
        <w:rPr>
          <w:rFonts w:hint="eastAsia"/>
        </w:rPr>
        <w:br/>
      </w:r>
      <w:r>
        <w:rPr>
          <w:rFonts w:hint="eastAsia"/>
        </w:rPr>
        <w:t>　　　　一、仓储业管理体制分析</w:t>
      </w:r>
      <w:r>
        <w:rPr>
          <w:rFonts w:hint="eastAsia"/>
        </w:rPr>
        <w:br/>
      </w:r>
      <w:r>
        <w:rPr>
          <w:rFonts w:hint="eastAsia"/>
        </w:rPr>
        <w:t>　　　　二、仓储业最新政策解读</w:t>
      </w:r>
      <w:r>
        <w:rPr>
          <w:rFonts w:hint="eastAsia"/>
        </w:rPr>
        <w:br/>
      </w:r>
      <w:r>
        <w:rPr>
          <w:rFonts w:hint="eastAsia"/>
        </w:rPr>
        <w:t>　　　　三、仓储业发展规划解读</w:t>
      </w:r>
      <w:r>
        <w:rPr>
          <w:rFonts w:hint="eastAsia"/>
        </w:rPr>
        <w:br/>
      </w:r>
      <w:r>
        <w:rPr>
          <w:rFonts w:hint="eastAsia"/>
        </w:rPr>
        <w:t>　　　　四、仓储业未来政策预期</w:t>
      </w:r>
      <w:r>
        <w:rPr>
          <w:rFonts w:hint="eastAsia"/>
        </w:rPr>
        <w:br/>
      </w:r>
      <w:r>
        <w:rPr>
          <w:rFonts w:hint="eastAsia"/>
        </w:rPr>
        <w:t>　　第二节 仓储业经济环境分析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3、欧盟经济环境分析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8、制造业采购经理指数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9、非制造业商务活动指数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仓储业技术环境分析</w:t>
      </w:r>
      <w:r>
        <w:rPr>
          <w:rFonts w:hint="eastAsia"/>
        </w:rPr>
        <w:br/>
      </w:r>
      <w:r>
        <w:rPr>
          <w:rFonts w:hint="eastAsia"/>
        </w:rPr>
        <w:t>　　　　一、RFID在仓储业的应用</w:t>
      </w:r>
      <w:r>
        <w:rPr>
          <w:rFonts w:hint="eastAsia"/>
        </w:rPr>
        <w:br/>
      </w:r>
      <w:r>
        <w:rPr>
          <w:rFonts w:hint="eastAsia"/>
        </w:rPr>
        <w:t>　　　　二、仓储业信息化发展状况</w:t>
      </w:r>
      <w:r>
        <w:rPr>
          <w:rFonts w:hint="eastAsia"/>
        </w:rPr>
        <w:br/>
      </w:r>
      <w:r>
        <w:rPr>
          <w:rFonts w:hint="eastAsia"/>
        </w:rPr>
        <w:t>　　　　三、仓储行业最新技术动态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中国仓储业的发展状况</w:t>
      </w:r>
      <w:r>
        <w:rPr>
          <w:rFonts w:hint="eastAsia"/>
        </w:rPr>
        <w:br/>
      </w:r>
      <w:r>
        <w:rPr>
          <w:rFonts w:hint="eastAsia"/>
        </w:rPr>
        <w:t>　　第一节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　　1、仓储企业主营收入分析</w:t>
      </w:r>
      <w:r>
        <w:rPr>
          <w:rFonts w:hint="eastAsia"/>
        </w:rPr>
        <w:br/>
      </w:r>
      <w:r>
        <w:rPr>
          <w:rFonts w:hint="eastAsia"/>
        </w:rPr>
        <w:t>　　　　　　2、仓储企业经营特点分析</w:t>
      </w:r>
      <w:r>
        <w:rPr>
          <w:rFonts w:hint="eastAsia"/>
        </w:rPr>
        <w:br/>
      </w:r>
      <w:r>
        <w:rPr>
          <w:rFonts w:hint="eastAsia"/>
        </w:rPr>
        <w:t>　　　　　　3、仓储企业仓库类型分析</w:t>
      </w:r>
      <w:r>
        <w:rPr>
          <w:rFonts w:hint="eastAsia"/>
        </w:rPr>
        <w:br/>
      </w:r>
      <w:r>
        <w:rPr>
          <w:rFonts w:hint="eastAsia"/>
        </w:rPr>
        <w:t>　　　　二、仓储业的发展前景展望</w:t>
      </w:r>
      <w:r>
        <w:rPr>
          <w:rFonts w:hint="eastAsia"/>
        </w:rPr>
        <w:br/>
      </w:r>
      <w:r>
        <w:rPr>
          <w:rFonts w:hint="eastAsia"/>
        </w:rPr>
        <w:t>　　　　　　1、仓储业重要事件及影响</w:t>
      </w:r>
      <w:r>
        <w:rPr>
          <w:rFonts w:hint="eastAsia"/>
        </w:rPr>
        <w:br/>
      </w:r>
      <w:r>
        <w:rPr>
          <w:rFonts w:hint="eastAsia"/>
        </w:rPr>
        <w:t>　　　　　　2、仓储业存在的主要问题</w:t>
      </w:r>
      <w:r>
        <w:rPr>
          <w:rFonts w:hint="eastAsia"/>
        </w:rPr>
        <w:br/>
      </w:r>
      <w:r>
        <w:rPr>
          <w:rFonts w:hint="eastAsia"/>
        </w:rPr>
        <w:t>　　　　　　3、仓储业的发展对策分析</w:t>
      </w:r>
      <w:r>
        <w:rPr>
          <w:rFonts w:hint="eastAsia"/>
        </w:rPr>
        <w:br/>
      </w:r>
      <w:r>
        <w:rPr>
          <w:rFonts w:hint="eastAsia"/>
        </w:rPr>
        <w:t>　　　　　　4、2025年仓储业发展展望</w:t>
      </w:r>
      <w:r>
        <w:rPr>
          <w:rFonts w:hint="eastAsia"/>
        </w:rPr>
        <w:br/>
      </w:r>
      <w:r>
        <w:rPr>
          <w:rFonts w:hint="eastAsia"/>
        </w:rPr>
        <w:t>　　第二节 仓储业的竞争状况分析</w:t>
      </w:r>
      <w:r>
        <w:rPr>
          <w:rFonts w:hint="eastAsia"/>
        </w:rPr>
        <w:br/>
      </w:r>
      <w:r>
        <w:rPr>
          <w:rFonts w:hint="eastAsia"/>
        </w:rPr>
        <w:t>　　　　一、仓储业生命周期分析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1、基于市场结构判断</w:t>
      </w:r>
      <w:r>
        <w:rPr>
          <w:rFonts w:hint="eastAsia"/>
        </w:rPr>
        <w:br/>
      </w:r>
      <w:r>
        <w:rPr>
          <w:rFonts w:hint="eastAsia"/>
        </w:rPr>
        <w:t>　　　　　　2、基于发展阶段判断</w:t>
      </w:r>
      <w:r>
        <w:rPr>
          <w:rFonts w:hint="eastAsia"/>
        </w:rPr>
        <w:br/>
      </w:r>
      <w:r>
        <w:rPr>
          <w:rFonts w:hint="eastAsia"/>
        </w:rPr>
        <w:t>　　　　二、仓储业市场竞争分析</w:t>
      </w:r>
      <w:r>
        <w:rPr>
          <w:rFonts w:hint="eastAsia"/>
        </w:rPr>
        <w:br/>
      </w:r>
      <w:r>
        <w:rPr>
          <w:rFonts w:hint="eastAsia"/>
        </w:rPr>
        <w:t>　　　　　　1、仓储业的集中度分析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2、进入和退出壁垒分析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3、仓储业竞争结构分析</w:t>
      </w:r>
      <w:r>
        <w:rPr>
          <w:rFonts w:hint="eastAsia"/>
        </w:rPr>
        <w:br/>
      </w:r>
      <w:r>
        <w:rPr>
          <w:rFonts w:hint="eastAsia"/>
        </w:rPr>
        <w:t>　　第三节 中国物流园区的发展状况</w:t>
      </w:r>
      <w:r>
        <w:rPr>
          <w:rFonts w:hint="eastAsia"/>
        </w:rPr>
        <w:br/>
      </w:r>
      <w:r>
        <w:rPr>
          <w:rFonts w:hint="eastAsia"/>
        </w:rPr>
        <w:t>　　　　一、物流园区的发展概况分析</w:t>
      </w:r>
      <w:r>
        <w:rPr>
          <w:rFonts w:hint="eastAsia"/>
        </w:rPr>
        <w:br/>
      </w:r>
      <w:r>
        <w:rPr>
          <w:rFonts w:hint="eastAsia"/>
        </w:rPr>
        <w:t>　　　　　　1、建设物流园区的主要目的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2、物流园区的建设规模分析</w:t>
      </w:r>
      <w:r>
        <w:rPr>
          <w:rFonts w:hint="eastAsia"/>
        </w:rPr>
        <w:br/>
      </w:r>
      <w:r>
        <w:rPr>
          <w:rFonts w:hint="eastAsia"/>
        </w:rPr>
        <w:t>　　　　　　3、物流园区的建设状况分析</w:t>
      </w:r>
      <w:r>
        <w:rPr>
          <w:rFonts w:hint="eastAsia"/>
        </w:rPr>
        <w:br/>
      </w:r>
      <w:r>
        <w:rPr>
          <w:rFonts w:hint="eastAsia"/>
        </w:rPr>
        <w:t>　　　　二、物流园区投资开发模式分析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三、物流园区的管理模式分析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4、国内外物流园区的管理模式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四、物流园区的赢利模式分析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3、国内物流园区的赢利模式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4、各类物流园区的赢利模式</w:t>
      </w:r>
      <w:r>
        <w:rPr>
          <w:rFonts w:hint="eastAsia"/>
        </w:rPr>
        <w:br/>
      </w:r>
      <w:r>
        <w:rPr>
          <w:rFonts w:hint="eastAsia"/>
        </w:rPr>
        <w:t>　　　　五、中国物流园区发展前景展望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　　1、物流园区发展存在的问题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2、物流园区发展的相关建议</w:t>
      </w:r>
      <w:r>
        <w:rPr>
          <w:rFonts w:hint="eastAsia"/>
        </w:rPr>
        <w:br/>
      </w:r>
      <w:r>
        <w:rPr>
          <w:rFonts w:hint="eastAsia"/>
        </w:rPr>
        <w:t>　　　　　　3、物流园区的发展趋势分析</w:t>
      </w:r>
      <w:r>
        <w:rPr>
          <w:rFonts w:hint="eastAsia"/>
        </w:rPr>
        <w:br/>
      </w:r>
      <w:r>
        <w:rPr>
          <w:rFonts w:hint="eastAsia"/>
        </w:rPr>
        <w:t>　　　　　　4、物流园区的发展前景展望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中国金融仓储发展分析</w:t>
      </w:r>
      <w:r>
        <w:rPr>
          <w:rFonts w:hint="eastAsia"/>
        </w:rPr>
        <w:br/>
      </w:r>
      <w:r>
        <w:rPr>
          <w:rFonts w:hint="eastAsia"/>
        </w:rPr>
        <w:t>　　第一节 金融仓储的发展概况</w:t>
      </w:r>
      <w:r>
        <w:rPr>
          <w:rFonts w:hint="eastAsia"/>
        </w:rPr>
        <w:br/>
      </w:r>
      <w:r>
        <w:rPr>
          <w:rFonts w:hint="eastAsia"/>
        </w:rPr>
        <w:t>　　　　一、金融仓储发展环境分析</w:t>
      </w:r>
      <w:r>
        <w:rPr>
          <w:rFonts w:hint="eastAsia"/>
        </w:rPr>
        <w:br/>
      </w:r>
      <w:r>
        <w:rPr>
          <w:rFonts w:hint="eastAsia"/>
        </w:rPr>
        <w:t>　　　　　　1、金融仓储的法律环境</w:t>
      </w:r>
      <w:r>
        <w:rPr>
          <w:rFonts w:hint="eastAsia"/>
        </w:rPr>
        <w:br/>
      </w:r>
      <w:r>
        <w:rPr>
          <w:rFonts w:hint="eastAsia"/>
        </w:rPr>
        <w:t>　　　　　　2、金融仓储的政策环境</w:t>
      </w:r>
      <w:r>
        <w:rPr>
          <w:rFonts w:hint="eastAsia"/>
        </w:rPr>
        <w:br/>
      </w:r>
      <w:r>
        <w:rPr>
          <w:rFonts w:hint="eastAsia"/>
        </w:rPr>
        <w:t>　　　　　　3、技金融仓储的术环境</w:t>
      </w:r>
      <w:r>
        <w:rPr>
          <w:rFonts w:hint="eastAsia"/>
        </w:rPr>
        <w:br/>
      </w:r>
      <w:r>
        <w:rPr>
          <w:rFonts w:hint="eastAsia"/>
        </w:rPr>
        <w:t>　　　　二、金融仓储影响因素分析</w:t>
      </w:r>
      <w:r>
        <w:rPr>
          <w:rFonts w:hint="eastAsia"/>
        </w:rPr>
        <w:br/>
      </w:r>
      <w:r>
        <w:rPr>
          <w:rFonts w:hint="eastAsia"/>
        </w:rPr>
        <w:t>　　　　　　1、金融仓储的有利因素</w:t>
      </w:r>
      <w:r>
        <w:rPr>
          <w:rFonts w:hint="eastAsia"/>
        </w:rPr>
        <w:br/>
      </w:r>
      <w:r>
        <w:rPr>
          <w:rFonts w:hint="eastAsia"/>
        </w:rPr>
        <w:t>　　　　　　2、金融仓储的不利因素</w:t>
      </w:r>
      <w:r>
        <w:rPr>
          <w:rFonts w:hint="eastAsia"/>
        </w:rPr>
        <w:br/>
      </w:r>
      <w:r>
        <w:rPr>
          <w:rFonts w:hint="eastAsia"/>
        </w:rPr>
        <w:t>　　　　三、金融仓储经济效应分析</w:t>
      </w:r>
      <w:r>
        <w:rPr>
          <w:rFonts w:hint="eastAsia"/>
        </w:rPr>
        <w:br/>
      </w:r>
      <w:r>
        <w:rPr>
          <w:rFonts w:hint="eastAsia"/>
        </w:rPr>
        <w:t>　　　　　　1、金融仓储宏观经济效应</w:t>
      </w:r>
      <w:r>
        <w:rPr>
          <w:rFonts w:hint="eastAsia"/>
        </w:rPr>
        <w:br/>
      </w:r>
      <w:r>
        <w:rPr>
          <w:rFonts w:hint="eastAsia"/>
        </w:rPr>
        <w:t>　　　　　　2、金融仓储微观经济效应</w:t>
      </w:r>
      <w:r>
        <w:rPr>
          <w:rFonts w:hint="eastAsia"/>
        </w:rPr>
        <w:br/>
      </w:r>
      <w:r>
        <w:rPr>
          <w:rFonts w:hint="eastAsia"/>
        </w:rPr>
        <w:t>　　　　四、金融仓储的作用和意义</w:t>
      </w:r>
      <w:r>
        <w:rPr>
          <w:rFonts w:hint="eastAsia"/>
        </w:rPr>
        <w:br/>
      </w:r>
      <w:r>
        <w:rPr>
          <w:rFonts w:hint="eastAsia"/>
        </w:rPr>
        <w:t>　　第二节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一、金融仓储的业务模式</w:t>
      </w:r>
      <w:r>
        <w:rPr>
          <w:rFonts w:hint="eastAsia"/>
        </w:rPr>
        <w:br/>
      </w:r>
      <w:r>
        <w:rPr>
          <w:rFonts w:hint="eastAsia"/>
        </w:rPr>
        <w:t>　　　　　　1、仓单质押业务模式</w:t>
      </w:r>
      <w:r>
        <w:rPr>
          <w:rFonts w:hint="eastAsia"/>
        </w:rPr>
        <w:br/>
      </w:r>
      <w:r>
        <w:rPr>
          <w:rFonts w:hint="eastAsia"/>
        </w:rPr>
        <w:t>　　　　　　2、动产监管业务模式</w:t>
      </w:r>
      <w:r>
        <w:rPr>
          <w:rFonts w:hint="eastAsia"/>
        </w:rPr>
        <w:br/>
      </w:r>
      <w:r>
        <w:rPr>
          <w:rFonts w:hint="eastAsia"/>
        </w:rPr>
        <w:t>　　　　　　3、融资业务模式</w:t>
      </w:r>
      <w:r>
        <w:rPr>
          <w:rFonts w:hint="eastAsia"/>
        </w:rPr>
        <w:br/>
      </w:r>
      <w:r>
        <w:rPr>
          <w:rFonts w:hint="eastAsia"/>
        </w:rPr>
        <w:t>　　　　　　4、垫付货款业务模式</w:t>
      </w:r>
      <w:r>
        <w:rPr>
          <w:rFonts w:hint="eastAsia"/>
        </w:rPr>
        <w:br/>
      </w:r>
      <w:r>
        <w:rPr>
          <w:rFonts w:hint="eastAsia"/>
        </w:rPr>
        <w:t>　　　　二、金融仓储面临的风险</w:t>
      </w:r>
      <w:r>
        <w:rPr>
          <w:rFonts w:hint="eastAsia"/>
        </w:rPr>
        <w:br/>
      </w:r>
      <w:r>
        <w:rPr>
          <w:rFonts w:hint="eastAsia"/>
        </w:rPr>
        <w:t>　　　　　　1、金融仓储商品选择风险</w:t>
      </w:r>
      <w:r>
        <w:rPr>
          <w:rFonts w:hint="eastAsia"/>
        </w:rPr>
        <w:br/>
      </w:r>
      <w:r>
        <w:rPr>
          <w:rFonts w:hint="eastAsia"/>
        </w:rPr>
        <w:t>　　　　　　2、金融仓储仓单风险分析</w:t>
      </w:r>
      <w:r>
        <w:rPr>
          <w:rFonts w:hint="eastAsia"/>
        </w:rPr>
        <w:br/>
      </w:r>
      <w:r>
        <w:rPr>
          <w:rFonts w:hint="eastAsia"/>
        </w:rPr>
        <w:t>　　　　　　3、金融仓储法律风险分析</w:t>
      </w:r>
      <w:r>
        <w:rPr>
          <w:rFonts w:hint="eastAsia"/>
        </w:rPr>
        <w:br/>
      </w:r>
      <w:r>
        <w:rPr>
          <w:rFonts w:hint="eastAsia"/>
        </w:rPr>
        <w:t>　　　　三、金融仓储业务风险防范建议</w:t>
      </w:r>
      <w:r>
        <w:rPr>
          <w:rFonts w:hint="eastAsia"/>
        </w:rPr>
        <w:br/>
      </w:r>
      <w:r>
        <w:rPr>
          <w:rFonts w:hint="eastAsia"/>
        </w:rPr>
        <w:t>　　第三节 国内外金融仓储实践情况</w:t>
      </w:r>
      <w:r>
        <w:rPr>
          <w:rFonts w:hint="eastAsia"/>
        </w:rPr>
        <w:br/>
      </w:r>
      <w:r>
        <w:rPr>
          <w:rFonts w:hint="eastAsia"/>
        </w:rPr>
        <w:t>　　　　一、发达国家金融仓储实践情况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　　2、发达国家金融仓储行业规范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　　3、发达国家金融仓储金融创新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　　4、发达国家金融仓储业务监管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二、发展中国家金融仓储实践情况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1、印度金融仓储实践情况</w:t>
      </w:r>
      <w:r>
        <w:rPr>
          <w:rFonts w:hint="eastAsia"/>
        </w:rPr>
        <w:br/>
      </w:r>
      <w:r>
        <w:rPr>
          <w:rFonts w:hint="eastAsia"/>
        </w:rPr>
        <w:t>　　　　　　2、乌干达金融仓储实践情况</w:t>
      </w:r>
      <w:r>
        <w:rPr>
          <w:rFonts w:hint="eastAsia"/>
        </w:rPr>
        <w:br/>
      </w:r>
      <w:r>
        <w:rPr>
          <w:rFonts w:hint="eastAsia"/>
        </w:rPr>
        <w:t>　　　　　　3、迪拜金融仓储实践情况</w:t>
      </w:r>
      <w:r>
        <w:rPr>
          <w:rFonts w:hint="eastAsia"/>
        </w:rPr>
        <w:br/>
      </w:r>
      <w:r>
        <w:rPr>
          <w:rFonts w:hint="eastAsia"/>
        </w:rPr>
        <w:t>　　　　　　4、赞比亚金融仓储实践情况</w:t>
      </w:r>
      <w:r>
        <w:rPr>
          <w:rFonts w:hint="eastAsia"/>
        </w:rPr>
        <w:br/>
      </w:r>
      <w:r>
        <w:rPr>
          <w:rFonts w:hint="eastAsia"/>
        </w:rPr>
        <w:t>　　　　三、国外金融仓储实践的启示</w:t>
      </w:r>
      <w:r>
        <w:rPr>
          <w:rFonts w:hint="eastAsia"/>
        </w:rPr>
        <w:br/>
      </w:r>
      <w:r>
        <w:rPr>
          <w:rFonts w:hint="eastAsia"/>
        </w:rPr>
        <w:t>　　　　四、国内金融仓储实践案例分析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　　1、中储股份金融仓储案例分析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　　2、浙江金储金融仓储案例分析</w:t>
      </w:r>
      <w:r>
        <w:rPr>
          <w:rFonts w:hint="eastAsia"/>
        </w:rPr>
        <w:br/>
      </w:r>
      <w:r>
        <w:rPr>
          <w:rFonts w:hint="eastAsia"/>
        </w:rPr>
        <w:t>　　第四节 (中^智^林)济研：金融仓储发展前景展望</w:t>
      </w:r>
      <w:r>
        <w:rPr>
          <w:rFonts w:hint="eastAsia"/>
        </w:rPr>
        <w:br/>
      </w:r>
      <w:r>
        <w:rPr>
          <w:rFonts w:hint="eastAsia"/>
        </w:rPr>
        <w:t>　　　　一、金融仓储的最新发展动向</w:t>
      </w:r>
      <w:r>
        <w:rPr>
          <w:rFonts w:hint="eastAsia"/>
        </w:rPr>
        <w:br/>
      </w:r>
      <w:r>
        <w:rPr>
          <w:rFonts w:hint="eastAsia"/>
        </w:rPr>
        <w:t>　　　　二、金融仓储发展存在的问题</w:t>
      </w:r>
      <w:r>
        <w:rPr>
          <w:rFonts w:hint="eastAsia"/>
        </w:rPr>
        <w:br/>
      </w:r>
      <w:r>
        <w:rPr>
          <w:rFonts w:hint="eastAsia"/>
        </w:rPr>
        <w:t>　　　　三、金融仓储的发展对策分析</w:t>
      </w:r>
      <w:r>
        <w:rPr>
          <w:rFonts w:hint="eastAsia"/>
        </w:rPr>
        <w:br/>
      </w:r>
      <w:r>
        <w:rPr>
          <w:rFonts w:hint="eastAsia"/>
        </w:rPr>
        <w:t>　　　　四、金融仓储的发展前景展望</w:t>
      </w:r>
      <w:r>
        <w:rPr>
          <w:rFonts w:hint="eastAsia"/>
        </w:rPr>
        <w:br/>
      </w:r>
      <w:r>
        <w:rPr>
          <w:rFonts w:hint="eastAsia"/>
        </w:rPr>
        <w:t>　　图表 1 仓储业的分类表</w:t>
      </w:r>
      <w:r>
        <w:rPr>
          <w:rFonts w:hint="eastAsia"/>
        </w:rPr>
        <w:br/>
      </w:r>
      <w:r>
        <w:rPr>
          <w:rFonts w:hint="eastAsia"/>
        </w:rPr>
        <w:t>　　图表 2 中国仓储选址的主要因素考量指数分析图</w:t>
      </w:r>
      <w:r>
        <w:rPr>
          <w:rFonts w:hint="eastAsia"/>
        </w:rPr>
        <w:br/>
      </w:r>
      <w:r>
        <w:rPr>
          <w:rFonts w:hint="eastAsia"/>
        </w:rPr>
        <w:t>　　图表 3 2025-2031年中国仓储业增加值走势图（单位 亿元）</w:t>
      </w:r>
      <w:r>
        <w:rPr>
          <w:rFonts w:hint="eastAsia"/>
        </w:rPr>
        <w:br/>
      </w:r>
      <w:r>
        <w:rPr>
          <w:rFonts w:hint="eastAsia"/>
        </w:rPr>
        <w:t>　　图表 4 2025-2031年仓储业增加值占物流业增加值的比重走势图（单位 %）</w:t>
      </w:r>
      <w:r>
        <w:rPr>
          <w:rFonts w:hint="eastAsia"/>
        </w:rPr>
        <w:br/>
      </w:r>
      <w:r>
        <w:rPr>
          <w:rFonts w:hint="eastAsia"/>
        </w:rPr>
        <w:t>　　图表 6 物流振兴专项规划的主要方向概览</w:t>
      </w:r>
      <w:r>
        <w:rPr>
          <w:rFonts w:hint="eastAsia"/>
        </w:rPr>
        <w:br/>
      </w:r>
      <w:r>
        <w:rPr>
          <w:rFonts w:hint="eastAsia"/>
        </w:rPr>
        <w:t>　　图表 7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8 2025年美国非农就业人数概览（单位 万人）</w:t>
      </w:r>
      <w:r>
        <w:rPr>
          <w:rFonts w:hint="eastAsia"/>
        </w:rPr>
        <w:br/>
      </w:r>
      <w:r>
        <w:rPr>
          <w:rFonts w:hint="eastAsia"/>
        </w:rPr>
        <w:t>　　图表 9 2025-2031年美国新增非农就业人数走势图（单位 千人）</w:t>
      </w:r>
      <w:r>
        <w:rPr>
          <w:rFonts w:hint="eastAsia"/>
        </w:rPr>
        <w:br/>
      </w:r>
      <w:r>
        <w:rPr>
          <w:rFonts w:hint="eastAsia"/>
        </w:rPr>
        <w:t>　　图表 10 2025-2031年美国失业率变化趋势图（单位 %）</w:t>
      </w:r>
      <w:r>
        <w:rPr>
          <w:rFonts w:hint="eastAsia"/>
        </w:rPr>
        <w:br/>
      </w:r>
      <w:r>
        <w:rPr>
          <w:rFonts w:hint="eastAsia"/>
        </w:rPr>
        <w:t>　　图表 11 2025-2031年欧元区PMI走势图（单位 %）</w:t>
      </w:r>
      <w:r>
        <w:rPr>
          <w:rFonts w:hint="eastAsia"/>
        </w:rPr>
        <w:br/>
      </w:r>
      <w:r>
        <w:rPr>
          <w:rFonts w:hint="eastAsia"/>
        </w:rPr>
        <w:t>　　图表 12 2025-2031年法国及德国PMI走势比较分析图（单位 %）</w:t>
      </w:r>
      <w:r>
        <w:rPr>
          <w:rFonts w:hint="eastAsia"/>
        </w:rPr>
        <w:br/>
      </w:r>
      <w:r>
        <w:rPr>
          <w:rFonts w:hint="eastAsia"/>
        </w:rPr>
        <w:t>　　图表 19 2025-2031年社会消费品零售总额及其增速变化趋势图（单位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20 2025-2031年中国货物进出口总额变化趋势图（单位 亿美元）</w:t>
      </w:r>
      <w:r>
        <w:rPr>
          <w:rFonts w:hint="eastAsia"/>
        </w:rPr>
        <w:br/>
      </w:r>
      <w:r>
        <w:rPr>
          <w:rFonts w:hint="eastAsia"/>
        </w:rPr>
        <w:t>　　图表 21 2025-2031年中国广义货币（M2）增长速度走势图（单位 %）</w:t>
      </w:r>
      <w:r>
        <w:rPr>
          <w:rFonts w:hint="eastAsia"/>
        </w:rPr>
        <w:br/>
      </w:r>
      <w:r>
        <w:rPr>
          <w:rFonts w:hint="eastAsia"/>
        </w:rPr>
        <w:t>　　图表 22 2025-2031年中国制造业PMI走势图（单位 %）</w:t>
      </w:r>
      <w:r>
        <w:rPr>
          <w:rFonts w:hint="eastAsia"/>
        </w:rPr>
        <w:br/>
      </w:r>
      <w:r>
        <w:rPr>
          <w:rFonts w:hint="eastAsia"/>
        </w:rPr>
        <w:t>　　图表 23 2025-2031年中国非制造业商务活动指数走势图（单位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24 中国仓储服务企业各类通用仓储设施比例分析图（单位 %）</w:t>
      </w:r>
      <w:r>
        <w:rPr>
          <w:rFonts w:hint="eastAsia"/>
        </w:rPr>
        <w:br/>
      </w:r>
      <w:r>
        <w:rPr>
          <w:rFonts w:hint="eastAsia"/>
        </w:rPr>
        <w:t>　　图表 25 仓储业生命周期各阶段产业特征概览</w:t>
      </w:r>
      <w:r>
        <w:rPr>
          <w:rFonts w:hint="eastAsia"/>
        </w:rPr>
        <w:br/>
      </w:r>
      <w:r>
        <w:rPr>
          <w:rFonts w:hint="eastAsia"/>
        </w:rPr>
        <w:t>　　图表 26 仓储活动的地区分布结构分析图（单位 %）</w:t>
      </w:r>
      <w:r>
        <w:rPr>
          <w:rFonts w:hint="eastAsia"/>
        </w:rPr>
        <w:br/>
      </w:r>
      <w:r>
        <w:rPr>
          <w:rFonts w:hint="eastAsia"/>
        </w:rPr>
        <w:t>　　图表 27 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28 全国物流园区投资规模结构分析图（单位 亿元，%）</w:t>
      </w:r>
      <w:r>
        <w:rPr>
          <w:rFonts w:hint="eastAsia"/>
        </w:rPr>
        <w:br/>
      </w:r>
      <w:r>
        <w:rPr>
          <w:rFonts w:hint="eastAsia"/>
        </w:rPr>
        <w:t>　　图表 29 全国物流园区占地规模结构分析图（单位 平方公里，%）</w:t>
      </w:r>
      <w:r>
        <w:rPr>
          <w:rFonts w:hint="eastAsia"/>
        </w:rPr>
        <w:br/>
      </w:r>
      <w:r>
        <w:rPr>
          <w:rFonts w:hint="eastAsia"/>
        </w:rPr>
        <w:t>　　图表 30 全国物流园区建设状态数量对比分析图（单位 个）</w:t>
      </w:r>
      <w:r>
        <w:rPr>
          <w:rFonts w:hint="eastAsia"/>
        </w:rPr>
        <w:br/>
      </w:r>
      <w:r>
        <w:rPr>
          <w:rFonts w:hint="eastAsia"/>
        </w:rPr>
        <w:t>　　图表 31 同类型物流园区赢利模式的阶段性思路示意图</w:t>
      </w:r>
      <w:r>
        <w:rPr>
          <w:rFonts w:hint="eastAsia"/>
        </w:rPr>
        <w:br/>
      </w:r>
      <w:r>
        <w:rPr>
          <w:rFonts w:hint="eastAsia"/>
        </w:rPr>
        <w:t>　　图表 32 金融仓储的理论意义</w:t>
      </w:r>
      <w:r>
        <w:rPr>
          <w:rFonts w:hint="eastAsia"/>
        </w:rPr>
        <w:br/>
      </w:r>
      <w:r>
        <w:rPr>
          <w:rFonts w:hint="eastAsia"/>
        </w:rPr>
        <w:t>　　图表 33 金融仓储对银行的意义</w:t>
      </w:r>
      <w:r>
        <w:rPr>
          <w:rFonts w:hint="eastAsia"/>
        </w:rPr>
        <w:br/>
      </w:r>
      <w:r>
        <w:rPr>
          <w:rFonts w:hint="eastAsia"/>
        </w:rPr>
        <w:t>　　图表 34 金融仓储对企业的意义</w:t>
      </w:r>
      <w:r>
        <w:rPr>
          <w:rFonts w:hint="eastAsia"/>
        </w:rPr>
        <w:br/>
      </w:r>
      <w:r>
        <w:rPr>
          <w:rFonts w:hint="eastAsia"/>
        </w:rPr>
        <w:t>　　图表 35 金融仓储对社会的意义</w:t>
      </w:r>
      <w:r>
        <w:rPr>
          <w:rFonts w:hint="eastAsia"/>
        </w:rPr>
        <w:br/>
      </w:r>
      <w:r>
        <w:rPr>
          <w:rFonts w:hint="eastAsia"/>
        </w:rPr>
        <w:t>　　图表 36 质押监管业务示意图</w:t>
      </w:r>
      <w:r>
        <w:rPr>
          <w:rFonts w:hint="eastAsia"/>
        </w:rPr>
        <w:br/>
      </w:r>
      <w:r>
        <w:rPr>
          <w:rFonts w:hint="eastAsia"/>
        </w:rPr>
        <w:t>　　图表 37 浙江金储仓单</w:t>
      </w:r>
      <w:r>
        <w:rPr>
          <w:rFonts w:hint="eastAsia"/>
        </w:rPr>
        <w:br/>
      </w:r>
      <w:r>
        <w:rPr>
          <w:rFonts w:hint="eastAsia"/>
        </w:rPr>
        <w:t>　　图表 38 浙江金储动产监管业务流程图</w:t>
      </w:r>
      <w:r>
        <w:rPr>
          <w:rFonts w:hint="eastAsia"/>
        </w:rPr>
        <w:br/>
      </w:r>
      <w:r>
        <w:rPr>
          <w:rFonts w:hint="eastAsia"/>
        </w:rPr>
        <w:t>　　图表 39 浙江金储仓单业务流程图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e809e15bd4cd9" w:history="1">
        <w:r>
          <w:rPr>
            <w:rStyle w:val="Hyperlink"/>
          </w:rPr>
          <w:t>中国金融仓储行业市场调查研究及发展前景预测报告（2025年版）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e809e15bd4cd9" w:history="1">
        <w:r>
          <w:rPr>
            <w:rStyle w:val="Hyperlink"/>
          </w:rPr>
          <w:t>https://www.20087.com/M_QiTa/73/JinRongCangChuShiChangXingQingFenXi.html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、金融仓储的业务类型有哪些、宁夏嘉宝信金融仓储有限公司、金融仓储公司成立条件、南储仓储管理现状、金融仓储仓单可以分为、今年仓储服务行业现状、金融仓储业务资产管理部工作职责、金融仓储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9595f02f24d11" w:history="1">
      <w:r>
        <w:rPr>
          <w:rStyle w:val="Hyperlink"/>
        </w:rPr>
        <w:t>中国金融仓储行业市场调查研究及发展前景预测报告（2025年版）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JinRongCangChuShiChangXingQingFenXi.html" TargetMode="External" Id="R7b9e809e15bd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JinRongCangChuShiChangXingQingFenXi.html" TargetMode="External" Id="R3649595f02f2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2025-01-10T23:10:00Z</dcterms:created>
  <dcterms:modified xsi:type="dcterms:W3CDTF">2025-01-11T00:10:00Z</dcterms:modified>
  <dc:subject>中国金融仓储行业市场调查研究及发展前景预测报告（2025年版）</dc:subject>
  <dc:title>中国金融仓储行业市场调查研究及发展前景预测报告（2025年版）</dc:title>
  <cp:keywords>中国金融仓储行业市场调查研究及发展前景预测报告（2025年版）</cp:keywords>
  <dc:description>中国金融仓储行业市场调查研究及发展前景预测报告（2025年版）</dc:description>
</cp:coreProperties>
</file>