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3a491698d44de" w:history="1">
              <w:r>
                <w:rPr>
                  <w:rStyle w:val="Hyperlink"/>
                </w:rPr>
                <w:t>2024年中国铝合金游艇市场现状调查与未来发展前景趋势报告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3a491698d44de" w:history="1">
              <w:r>
                <w:rPr>
                  <w:rStyle w:val="Hyperlink"/>
                </w:rPr>
                <w:t>2024年中国铝合金游艇市场现状调查与未来发展前景趋势报告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3a491698d44de" w:history="1">
                <w:r>
                  <w:rPr>
                    <w:rStyle w:val="Hyperlink"/>
                  </w:rPr>
                  <w:t>https://www.20087.com/M_QiTa/73/LvHeJinYouTingShiChangJingZhengYuFaZhanQuShi.html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高强度、耐腐蚀的特性，在游艇制造业中占据了一席之地。近年来，随着高端休闲和旅游业的发展，以及对环保和可持续材料的追求，铝合金游艇的需求持续增长。现代铝合金游艇不仅设计优雅，还采用了先进的制造技术和环保材料，以提升航行性能和乘客体验。然而，高昂的制造成本、维护复杂性以及对定制化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技术创新和可持续性。一方面，通过材料科学的突破，开发更高性能的铝合金材料，降低制造成本，同时提高游艇的能效比和环境适应性。另一方面，行业将探索与清洁能源系统的集成，如电动推进和太阳能板，以减少碳足迹，满足绿色出行的需求。此外，随着3D打印和数字制造技术的应用，铝合金游艇的定制化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3a491698d44de" w:history="1">
        <w:r>
          <w:rPr>
            <w:rStyle w:val="Hyperlink"/>
          </w:rPr>
          <w:t>2024年中国铝合金游艇市场现状调查与未来发展前景趋势报告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铝合金游艇产业链。铝合金游艇报告详细分析了市场竞争格局，聚焦了重点企业及品牌影响力，并对价格机制和铝合金游艇细分市场特征进行了探讨。此外，报告还对市场前景进行了展望，预测了行业发展趋势，并就潜在的风险与机遇提供了专业的见解。铝合金游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第一节 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一、2024年铝合金游艇产品技术变化特点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2024年中国铝合金游艇市场发展现状分析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三、2024年铝合金游艇投资机会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四、2024年铝合金游艇投资新方向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铝合金游艇行业趋势预测分析</w:t>
      </w:r>
      <w:r>
        <w:rPr>
          <w:rFonts w:hint="eastAsia"/>
        </w:rPr>
        <w:br/>
      </w:r>
      <w:r>
        <w:rPr>
          <w:rFonts w:hint="eastAsia"/>
        </w:rPr>
        <w:t>　　章 2024-2030年中国铝合金游艇行业趋势预测分析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2024-2030年铝合金游艇行业发展趋势及投资前景分析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2024-2030年中国铝合金游艇行业投资前景分析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2024-2030年中国铝合金游艇行业投资规划建议研究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2024-2030年中国铝合金游艇行业投资前景研究分析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一、铝合金游艇投资前景研究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13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2019-2024年中国铝合金游艇市场规模分析</w:t>
      </w:r>
      <w:r>
        <w:rPr>
          <w:rFonts w:hint="eastAsia"/>
        </w:rPr>
        <w:br/>
      </w:r>
      <w:r>
        <w:rPr>
          <w:rFonts w:hint="eastAsia"/>
        </w:rPr>
        <w:t>　　图表 16 2019-2024年中国铝合金游艇制造行业产能分析</w:t>
      </w:r>
      <w:r>
        <w:rPr>
          <w:rFonts w:hint="eastAsia"/>
        </w:rPr>
        <w:br/>
      </w:r>
      <w:r>
        <w:rPr>
          <w:rFonts w:hint="eastAsia"/>
        </w:rPr>
        <w:t>　　图表 17 2024-2030年我国铝合金游艇产能预测分析</w:t>
      </w:r>
      <w:r>
        <w:rPr>
          <w:rFonts w:hint="eastAsia"/>
        </w:rPr>
        <w:br/>
      </w:r>
      <w:r>
        <w:rPr>
          <w:rFonts w:hint="eastAsia"/>
        </w:rPr>
        <w:t>　　图表 18 2019-2024年中国铝合金游艇市场容量分析</w:t>
      </w:r>
      <w:r>
        <w:rPr>
          <w:rFonts w:hint="eastAsia"/>
        </w:rPr>
        <w:br/>
      </w:r>
      <w:r>
        <w:rPr>
          <w:rFonts w:hint="eastAsia"/>
        </w:rPr>
        <w:t>　　图表 19 2019-2024年中国铝合金游艇制造行业产能利用情况分析</w:t>
      </w:r>
      <w:r>
        <w:rPr>
          <w:rFonts w:hint="eastAsia"/>
        </w:rPr>
        <w:br/>
      </w:r>
      <w:r>
        <w:rPr>
          <w:rFonts w:hint="eastAsia"/>
        </w:rPr>
        <w:t>　　图表 20 2024-2030年我国铝合金游艇市场容量预测分析</w:t>
      </w:r>
      <w:r>
        <w:rPr>
          <w:rFonts w:hint="eastAsia"/>
        </w:rPr>
        <w:br/>
      </w:r>
      <w:r>
        <w:rPr>
          <w:rFonts w:hint="eastAsia"/>
        </w:rPr>
        <w:t>　　图表 21 铝合金游艇产业所处生命周期示意图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2019-2024年我国铝合金游艇供需情况分析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24 2019-2024年中国铝合金游艇制造行业产品价格走势分析</w:t>
      </w:r>
      <w:r>
        <w:rPr>
          <w:rFonts w:hint="eastAsia"/>
        </w:rPr>
        <w:br/>
      </w:r>
      <w:r>
        <w:rPr>
          <w:rFonts w:hint="eastAsia"/>
        </w:rPr>
        <w:t>　　图表 25 2024-2030年我国铝合金游艇制造行业产品价格预测分析</w:t>
      </w:r>
      <w:r>
        <w:rPr>
          <w:rFonts w:hint="eastAsia"/>
        </w:rPr>
        <w:br/>
      </w:r>
      <w:r>
        <w:rPr>
          <w:rFonts w:hint="eastAsia"/>
        </w:rPr>
        <w:t>　　图表 26 2019-2024年中国铝合金游艇市场需求走势分析</w:t>
      </w:r>
      <w:r>
        <w:rPr>
          <w:rFonts w:hint="eastAsia"/>
        </w:rPr>
        <w:br/>
      </w:r>
      <w:r>
        <w:rPr>
          <w:rFonts w:hint="eastAsia"/>
        </w:rPr>
        <w:t>　　图表 27 2024年我国铝合金游艇需求层次分析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28 2019-2024年我国铝合金游艇供需情况分析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29 铝合金游艇行业环境“波特五力”分析模型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2024年我国铝合金游艇制造业投资结构分析</w:t>
      </w:r>
      <w:r>
        <w:rPr>
          <w:rFonts w:hint="eastAsia"/>
        </w:rPr>
        <w:br/>
      </w:r>
      <w:r>
        <w:rPr>
          <w:rFonts w:hint="eastAsia"/>
        </w:rPr>
        <w:t>　　图表 31 2019-2024年中国铝合金游艇制造行业投资规模分析</w:t>
      </w:r>
      <w:r>
        <w:rPr>
          <w:rFonts w:hint="eastAsia"/>
        </w:rPr>
        <w:br/>
      </w:r>
      <w:r>
        <w:rPr>
          <w:rFonts w:hint="eastAsia"/>
        </w:rPr>
        <w:t>　　图表 32 2019-2024年中国铝合金游艇制造行业投资增速分析</w:t>
      </w:r>
      <w:r>
        <w:rPr>
          <w:rFonts w:hint="eastAsia"/>
        </w:rPr>
        <w:br/>
      </w:r>
      <w:r>
        <w:rPr>
          <w:rFonts w:hint="eastAsia"/>
        </w:rPr>
        <w:t>　　图表 33 2024年我国铝合金游艇制造业不同区域投资结构分析</w:t>
      </w:r>
      <w:r>
        <w:rPr>
          <w:rFonts w:hint="eastAsia"/>
        </w:rPr>
        <w:br/>
      </w:r>
      <w:r>
        <w:rPr>
          <w:rFonts w:hint="eastAsia"/>
        </w:rPr>
        <w:t>　　图表 34 2019-2024年中国铝合金游艇制造行业盈利能力分析</w:t>
      </w:r>
      <w:r>
        <w:rPr>
          <w:rFonts w:hint="eastAsia"/>
        </w:rPr>
        <w:br/>
      </w:r>
      <w:r>
        <w:rPr>
          <w:rFonts w:hint="eastAsia"/>
        </w:rPr>
        <w:t>　　图表 35 2019-2024年中国铝型材生产情况分析</w:t>
      </w:r>
      <w:r>
        <w:rPr>
          <w:rFonts w:hint="eastAsia"/>
        </w:rPr>
        <w:br/>
      </w:r>
      <w:r>
        <w:rPr>
          <w:rFonts w:hint="eastAsia"/>
        </w:rPr>
        <w:t>　　图表 36 2024-2030年中国铝型材供需形势预测分析</w:t>
      </w:r>
      <w:r>
        <w:rPr>
          <w:rFonts w:hint="eastAsia"/>
        </w:rPr>
        <w:br/>
      </w:r>
      <w:r>
        <w:rPr>
          <w:rFonts w:hint="eastAsia"/>
        </w:rPr>
        <w:t>　　图表 37 2024-2030年我国铝合金游艇市场规模预测分析</w:t>
      </w:r>
      <w:r>
        <w:rPr>
          <w:rFonts w:hint="eastAsia"/>
        </w:rPr>
        <w:br/>
      </w:r>
      <w:r>
        <w:rPr>
          <w:rFonts w:hint="eastAsia"/>
        </w:rPr>
        <w:t>　　图表 38 近4年青岛华澳船舶制造有限公司资产负债率变化情况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 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近4年青岛北海船舶重工有限责任公司固定资产周转次数情况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近4年青岛北海船舶重工有限责任公司固定资产周转次数变化情况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2024年我国铝合金游艇制造业国内不同区域销售结构分析</w:t>
      </w:r>
      <w:r>
        <w:rPr>
          <w:rFonts w:hint="eastAsia"/>
        </w:rPr>
        <w:br/>
      </w:r>
      <w:r>
        <w:rPr>
          <w:rFonts w:hint="eastAsia"/>
        </w:rPr>
        <w:t>　　图表 111 2019-2024年东北地区铝合金游艇销售规模分析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112 2019-2024年华北地区铝合金游艇销售规模分析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113 2019-2024年华中地区铝合金游艇销售规模分析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114 2019-2024年华东地区铝合金游艇销售规模分析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115 2019-2024年华南地区铝合金游艇销售规模分析</w:t>
      </w:r>
      <w:r>
        <w:rPr>
          <w:rFonts w:hint="eastAsia"/>
        </w:rPr>
        <w:br/>
      </w:r>
      <w:r>
        <w:rPr>
          <w:rFonts w:hint="eastAsia"/>
        </w:rPr>
        <w:t>　　图表 116 四种基本的品牌战略</w:t>
      </w:r>
      <w:r>
        <w:rPr>
          <w:rFonts w:hint="eastAsia"/>
        </w:rPr>
        <w:br/>
      </w:r>
      <w:r>
        <w:rPr>
          <w:rFonts w:hint="eastAsia"/>
        </w:rPr>
        <w:t>　　图表 117 2024-2030年铝合金游艇行业同业竞争风险及控制策略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铝合金游艇技术应用注意事项分析</w:t>
      </w:r>
      <w:r>
        <w:rPr>
          <w:rFonts w:hint="eastAsia"/>
        </w:rPr>
        <w:br/>
      </w:r>
      <w:r>
        <w:rPr>
          <w:rFonts w:hint="eastAsia"/>
        </w:rPr>
        <w:t>　　图表 119 铝合金游艇项目投资注意事项图</w:t>
      </w:r>
      <w:r>
        <w:rPr>
          <w:rFonts w:hint="eastAsia"/>
        </w:rPr>
        <w:br/>
      </w:r>
      <w:r>
        <w:rPr>
          <w:rFonts w:hint="eastAsia"/>
        </w:rPr>
        <w:t>　　图表 120 铝合金游艇行业生产开发注意事项</w:t>
      </w:r>
      <w:r>
        <w:rPr>
          <w:rFonts w:hint="eastAsia"/>
        </w:rPr>
        <w:br/>
      </w:r>
      <w:r>
        <w:rPr>
          <w:rFonts w:hint="eastAsia"/>
        </w:rPr>
        <w:t>　　图表 121 铝合金游艇销售注意事项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3a491698d44de" w:history="1">
        <w:r>
          <w:rPr>
            <w:rStyle w:val="Hyperlink"/>
          </w:rPr>
          <w:t>2024年中国铝合金游艇市场现状调查与未来发展前景趋势报告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3a491698d44de" w:history="1">
        <w:r>
          <w:rPr>
            <w:rStyle w:val="Hyperlink"/>
          </w:rPr>
          <w:t>https://www.20087.com/M_QiTa/73/LvHeJinYouTingShiChangJingZhengYuFaZhanQuShi.html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5946366d34cbd" w:history="1">
      <w:r>
        <w:rPr>
          <w:rStyle w:val="Hyperlink"/>
        </w:rPr>
        <w:t>2024年中国铝合金游艇市场现状调查与未来发展前景趋势报告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LvHeJinYouTingShiChangJingZhengYuFaZhanQuShi.html" TargetMode="External" Id="Re7a3a491698d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LvHeJinYouTingShiChangJingZhengYuFaZhanQuShi.html" TargetMode="External" Id="R3905946366d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2024-03-01T23:46:00Z</dcterms:created>
  <dcterms:modified xsi:type="dcterms:W3CDTF">2024-03-02T00:46:00Z</dcterms:modified>
  <dc:subject>2024年中国铝合金游艇市场现状调查与未来发展前景趋势报告</dc:subject>
  <dc:title>2024年中国铝合金游艇市场现状调查与未来发展前景趋势报告</dc:title>
  <cp:keywords>2024年中国铝合金游艇市场现状调查与未来发展前景趋势报告</cp:keywords>
  <dc:description>2024年中国铝合金游艇市场现状调查与未来发展前景趋势报告</dc:description>
</cp:coreProperties>
</file>