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50e6281454bf3" w:history="1">
              <w:r>
                <w:rPr>
                  <w:rStyle w:val="Hyperlink"/>
                </w:rPr>
                <w:t>2025-2031年中国击剑武术用品行业研究与前景趋势预测报告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50e6281454bf3" w:history="1">
              <w:r>
                <w:rPr>
                  <w:rStyle w:val="Hyperlink"/>
                </w:rPr>
                <w:t>2025-2031年中国击剑武术用品行业研究与前景趋势预测报告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50e6281454bf3" w:history="1">
                <w:r>
                  <w:rPr>
                    <w:rStyle w:val="Hyperlink"/>
                  </w:rPr>
                  <w:t>https://www.20087.com/3/17/JiJianWuShuYongPinHangYeQianJingQuShi.html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武术用品是用于击剑运动与武术训练的专业装备，涵盖剑具、护面、服装、手套、鞋履、靶具、护具等多个品类，具备防护性、灵活性与功能性特点，广泛应用于专业训练、赛事竞技及大众健身场景。目前该类产品已形成较为完整的产业链体系，并逐步向轻量化、智能化、个性化方向演进。随着体育产业的快速发展与全民健身意识的提升，击剑与武术作为兼具竞技性与文化内涵的项目，其相关装备市场需求持续增长。然而，受限于产品标准不统一、品牌集中度不高、部分进口器材价格高昂等因素，国内企业在高端市场竞争力仍待加强。</w:t>
      </w:r>
      <w:r>
        <w:rPr>
          <w:rFonts w:hint="eastAsia"/>
        </w:rPr>
        <w:br/>
      </w:r>
      <w:r>
        <w:rPr>
          <w:rFonts w:hint="eastAsia"/>
        </w:rPr>
        <w:t>　　未来，击剑武术用品将朝智能穿戴融合、材料科技突破与文化IP联动方向发展。随着可穿戴传感技术的进步，企业将开发具备动作捕捉、力量反馈、数据记录等功能的智能击剑服与武术训练装备，提升教学与训练的科学性。同时，采用碳纤维、芳纶、高分子复合材料等高性能材料的产品将进一步提升装备的强度、柔韧性与舒适度。此外，结合传统文化元素与现代设计理念，打造具有民族风格与国际辨识度的品牌形象，将增强产品的附加价值与市场吸引力。整体来看，击剑武术用品将在体育科技升级与文化自信增强的双重推动下，由传统运动器材逐步迈向智能化、时尚化、文化化的现代体育装备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50e6281454bf3" w:history="1">
        <w:r>
          <w:rPr>
            <w:rStyle w:val="Hyperlink"/>
          </w:rPr>
          <w:t>2025-2031年中国击剑武术用品行业研究与前景趋势预测报告</w:t>
        </w:r>
      </w:hyperlink>
      <w:r>
        <w:rPr>
          <w:rFonts w:hint="eastAsia"/>
        </w:rPr>
        <w:t>》基于科学的市场调研与数据分析，全面解析了击剑武术用品行业的市场规模、市场需求及发展现状。报告深入探讨了击剑武术用品产业链结构、细分市场特点及技术发展方向，并结合宏观经济环境与消费者需求变化，对击剑武术用品行业前景与未来趋势进行了科学预测，揭示了潜在增长空间。通过对击剑武术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击剑武术用品行业概述</w:t>
      </w:r>
      <w:r>
        <w:rPr>
          <w:rFonts w:hint="eastAsia"/>
        </w:rPr>
        <w:br/>
      </w:r>
      <w:r>
        <w:rPr>
          <w:rFonts w:hint="eastAsia"/>
        </w:rPr>
        <w:t>　　第一节 击剑武术用品定义与分类</w:t>
      </w:r>
      <w:r>
        <w:rPr>
          <w:rFonts w:hint="eastAsia"/>
        </w:rPr>
        <w:br/>
      </w:r>
      <w:r>
        <w:rPr>
          <w:rFonts w:hint="eastAsia"/>
        </w:rPr>
        <w:t>　　第二节 击剑武术用品应用领域</w:t>
      </w:r>
      <w:r>
        <w:rPr>
          <w:rFonts w:hint="eastAsia"/>
        </w:rPr>
        <w:br/>
      </w:r>
      <w:r>
        <w:rPr>
          <w:rFonts w:hint="eastAsia"/>
        </w:rPr>
        <w:t>　　第三节 击剑武术用品行业经济指标分析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一、击剑武术用品行业赢利性评估</w:t>
      </w:r>
      <w:r>
        <w:rPr>
          <w:rFonts w:hint="eastAsia"/>
        </w:rPr>
        <w:br/>
      </w:r>
      <w:r>
        <w:rPr>
          <w:rFonts w:hint="eastAsia"/>
        </w:rPr>
        <w:t>　　　　二、击剑武术用品行业成长速度分析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三、击剑武术用品附加值提升空间探讨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四、击剑武术用品行业进入壁垒分析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五、击剑武术用品行业风险性评估</w:t>
      </w:r>
      <w:r>
        <w:rPr>
          <w:rFonts w:hint="eastAsia"/>
        </w:rPr>
        <w:br/>
      </w:r>
      <w:r>
        <w:rPr>
          <w:rFonts w:hint="eastAsia"/>
        </w:rPr>
        <w:t>　　　　六、击剑武术用品行业周期性分析</w:t>
      </w:r>
      <w:r>
        <w:rPr>
          <w:rFonts w:hint="eastAsia"/>
        </w:rPr>
        <w:br/>
      </w:r>
      <w:r>
        <w:rPr>
          <w:rFonts w:hint="eastAsia"/>
        </w:rPr>
        <w:t>　　　　七、击剑武术用品行业竞争程度指标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八、击剑武术用品行业成熟度综合分析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击剑武术用品产业链及经营模式分析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三、击剑武术用品销售模式与渠道策略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全球击剑武术用品市场发展分析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2024-2025年全球击剑武术用品行业发展分析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一、全球击剑武术用品行业市场规模与趋势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二、全球击剑武术用品行业发展特点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三、全球击剑武术用品行业竞争格局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主要国家与地区击剑武术用品市场分析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2025-2031年全球击剑武术用品行业发展趋势与前景预测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一、击剑武术用品行业发展趋势</w:t>
      </w:r>
      <w:r>
        <w:rPr>
          <w:rFonts w:hint="eastAsia"/>
        </w:rPr>
        <w:br/>
      </w:r>
      <w:r>
        <w:rPr>
          <w:rFonts w:hint="eastAsia"/>
        </w:rPr>
        <w:t>　　　　二、击剑武术用品行业发展潜力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中国击剑武术用品行业市场分析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2024-2025年击剑武术用品产能与投资动态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一、国内击剑武术用品产能现状与利用效率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二、击剑武术用品产能扩张与投资动态分析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2025-2031年击剑武术用品行业产量统计与趋势预测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一、2019-2024年击剑武术用品行业产量与增长趋势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1、2019-2024年击剑武术用品产量及增长趋势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2、2019-2024年击剑武术用品细分产品产量及份额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二、击剑武术用品产量影响因素分析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三、2025-2031年击剑武术用品产量预测</w:t>
      </w:r>
      <w:r>
        <w:rPr>
          <w:rFonts w:hint="eastAsia"/>
        </w:rPr>
        <w:br/>
      </w:r>
      <w:r>
        <w:rPr>
          <w:rFonts w:hint="eastAsia"/>
        </w:rPr>
        <w:t>　　第三节 2025-2031年击剑武术用品市场需求与销售分析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一、2024-2025年击剑武术用品行业需求现状</w:t>
      </w:r>
      <w:r>
        <w:rPr>
          <w:rFonts w:hint="eastAsia"/>
        </w:rPr>
        <w:br/>
      </w:r>
      <w:r>
        <w:rPr>
          <w:rFonts w:hint="eastAsia"/>
        </w:rPr>
        <w:t>　　　　二、击剑武术用品客户群体与需求特点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三、2019-2024年击剑武术用品行业销售规模分析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四、2025-2031年击剑武术用品市场增长潜力与规模预测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2024-2025年击剑武术用品行业技术发展现状及趋势分析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击剑武术用品行业技术发展现状分析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国内外击剑武术用品行业技术差距分析及差距形成的主要原因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击剑武术用品行业技术发展方向、趋势预测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提升击剑武术用品行业技术能力策略建议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中国击剑武术用品细分市场分析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一、2024-2025年击剑武术用品主要细分产品市场现状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击剑武术用品价格机制与竞争策略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一、2019-2024年击剑武术用品市场价格走势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击剑武术用品定价策略与方法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2025-2031年击剑武术用品价格竞争态势与趋势预测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中国击剑武术用品行业重点区域市场研究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2024-2025年重点区域击剑武术用品市场发展概况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二、2019-2024年击剑武术用品市场需求规模情况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二、2019-2024年击剑武术用品市场需求规模情况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二、2019-2024年击剑武术用品市场需求规模情况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二、2019-2024年击剑武术用品市场需求规模情况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二、2019-2024年击剑武术用品市场需求规模情况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三、2025-2031年击剑武术用品行业发展潜力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2019-2024年中国击剑武术用品行业进出口情况分析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击剑武术用品行业进口规模与来源分析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一、2019-2024年击剑武术用品进口规模分析</w:t>
      </w:r>
      <w:r>
        <w:rPr>
          <w:rFonts w:hint="eastAsia"/>
        </w:rPr>
        <w:br/>
      </w:r>
      <w:r>
        <w:rPr>
          <w:rFonts w:hint="eastAsia"/>
        </w:rPr>
        <w:t>　　　　二、击剑武术用品主要进口来源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击剑武术用品行业出口规模与目的地分析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一、2019-2024年击剑武术用品出口规模分析</w:t>
      </w:r>
      <w:r>
        <w:rPr>
          <w:rFonts w:hint="eastAsia"/>
        </w:rPr>
        <w:br/>
      </w:r>
      <w:r>
        <w:rPr>
          <w:rFonts w:hint="eastAsia"/>
        </w:rPr>
        <w:t>　　　　二、击剑武术用品主要出口目的地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2019-2024年中国击剑武术用品总体规模与财务指标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中国击剑武术用品行业总体规模分析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一、击剑武术用品企业数量与结构</w:t>
      </w:r>
      <w:r>
        <w:rPr>
          <w:rFonts w:hint="eastAsia"/>
        </w:rPr>
        <w:br/>
      </w:r>
      <w:r>
        <w:rPr>
          <w:rFonts w:hint="eastAsia"/>
        </w:rPr>
        <w:t>　　　　二、击剑武术用品从业人员规模</w:t>
      </w:r>
      <w:r>
        <w:rPr>
          <w:rFonts w:hint="eastAsia"/>
        </w:rPr>
        <w:br/>
      </w:r>
      <w:r>
        <w:rPr>
          <w:rFonts w:hint="eastAsia"/>
        </w:rPr>
        <w:t>　　　　三、击剑武术用品行业资产状况</w:t>
      </w:r>
      <w:r>
        <w:rPr>
          <w:rFonts w:hint="eastAsia"/>
        </w:rPr>
        <w:br/>
      </w:r>
      <w:r>
        <w:rPr>
          <w:rFonts w:hint="eastAsia"/>
        </w:rPr>
        <w:t>　　第二节 中国击剑武术用品行业财务指标总体分析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击剑武术用品行业重点企业经营状况分析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击剑武术用品重点企业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击剑武术用品领先企业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击剑武术用品标杆企业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击剑武术用品代表企业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击剑武术用品龙头企业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击剑武术用品重点企业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中国击剑武术用品行业竞争格局分析</w:t>
      </w:r>
      <w:r>
        <w:rPr>
          <w:rFonts w:hint="eastAsia"/>
        </w:rPr>
        <w:br/>
      </w:r>
      <w:r>
        <w:rPr>
          <w:rFonts w:hint="eastAsia"/>
        </w:rPr>
        <w:t>　　第一节 击剑武术用品行业竞争格局总览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2024-2025年击剑武术用品行业竞争力分析</w:t>
      </w:r>
      <w:r>
        <w:rPr>
          <w:rFonts w:hint="eastAsia"/>
        </w:rPr>
        <w:br/>
      </w:r>
      <w:r>
        <w:rPr>
          <w:rFonts w:hint="eastAsia"/>
        </w:rPr>
        <w:t>　　　　一、击剑武术用品供应商议价能力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四、击剑武术用品替代品威胁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2019-2024年击剑武术用品行业企业并购活动分析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2024-2025年击剑武术用品行业会展与招投标活动分析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一、击剑武术用品行业会展活动及其市场影响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2025年中国击剑武术用品企业发展策略分析</w:t>
      </w:r>
      <w:r>
        <w:rPr>
          <w:rFonts w:hint="eastAsia"/>
        </w:rPr>
        <w:br/>
      </w:r>
      <w:r>
        <w:rPr>
          <w:rFonts w:hint="eastAsia"/>
        </w:rPr>
        <w:t>　　第一节 击剑武术用品市场策略分析</w:t>
      </w:r>
      <w:r>
        <w:rPr>
          <w:rFonts w:hint="eastAsia"/>
        </w:rPr>
        <w:br/>
      </w:r>
      <w:r>
        <w:rPr>
          <w:rFonts w:hint="eastAsia"/>
        </w:rPr>
        <w:t>　　　　一、击剑武术用品市场定位与拓展策略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二、击剑武术用品市场细分与目标客户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击剑武术用品销售策略分析</w:t>
      </w:r>
      <w:r>
        <w:rPr>
          <w:rFonts w:hint="eastAsia"/>
        </w:rPr>
        <w:br/>
      </w:r>
      <w:r>
        <w:rPr>
          <w:rFonts w:hint="eastAsia"/>
        </w:rPr>
        <w:t>　　　　一、击剑武术用品销售渠道与网络建设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提高击剑武术用品企业竞争力建议</w:t>
      </w:r>
      <w:r>
        <w:rPr>
          <w:rFonts w:hint="eastAsia"/>
        </w:rPr>
        <w:br/>
      </w:r>
      <w:r>
        <w:rPr>
          <w:rFonts w:hint="eastAsia"/>
        </w:rPr>
        <w:t>　　　　一、击剑武术用品技术创新与管理优化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击剑武术用品品牌战略思考</w:t>
      </w:r>
      <w:r>
        <w:rPr>
          <w:rFonts w:hint="eastAsia"/>
        </w:rPr>
        <w:br/>
      </w:r>
      <w:r>
        <w:rPr>
          <w:rFonts w:hint="eastAsia"/>
        </w:rPr>
        <w:t>　　　　一、击剑武术用品品牌建设与维护</w:t>
      </w:r>
      <w:r>
        <w:rPr>
          <w:rFonts w:hint="eastAsia"/>
        </w:rPr>
        <w:br/>
      </w:r>
      <w:r>
        <w:rPr>
          <w:rFonts w:hint="eastAsia"/>
        </w:rPr>
        <w:t>　　　　二、击剑武术用品品牌影响力与市场竞争力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中国击剑武术用品行业风险与对策</w:t>
      </w:r>
      <w:r>
        <w:rPr>
          <w:rFonts w:hint="eastAsia"/>
        </w:rPr>
        <w:br/>
      </w:r>
      <w:r>
        <w:rPr>
          <w:rFonts w:hint="eastAsia"/>
        </w:rPr>
        <w:t>　　第一节 击剑武术用品行业SWOT分析</w:t>
      </w:r>
      <w:r>
        <w:rPr>
          <w:rFonts w:hint="eastAsia"/>
        </w:rPr>
        <w:br/>
      </w:r>
      <w:r>
        <w:rPr>
          <w:rFonts w:hint="eastAsia"/>
        </w:rPr>
        <w:t>　　　　一、击剑武术用品行业优势分析</w:t>
      </w:r>
      <w:r>
        <w:rPr>
          <w:rFonts w:hint="eastAsia"/>
        </w:rPr>
        <w:br/>
      </w:r>
      <w:r>
        <w:rPr>
          <w:rFonts w:hint="eastAsia"/>
        </w:rPr>
        <w:t>　　　　二、击剑武术用品行业劣势分析</w:t>
      </w:r>
      <w:r>
        <w:rPr>
          <w:rFonts w:hint="eastAsia"/>
        </w:rPr>
        <w:br/>
      </w:r>
      <w:r>
        <w:rPr>
          <w:rFonts w:hint="eastAsia"/>
        </w:rPr>
        <w:t>　　　　三、击剑武术用品市场机会探索</w:t>
      </w:r>
      <w:r>
        <w:rPr>
          <w:rFonts w:hint="eastAsia"/>
        </w:rPr>
        <w:br/>
      </w:r>
      <w:r>
        <w:rPr>
          <w:rFonts w:hint="eastAsia"/>
        </w:rPr>
        <w:t>　　　　四、击剑武术用品市场威胁评估</w:t>
      </w:r>
      <w:r>
        <w:rPr>
          <w:rFonts w:hint="eastAsia"/>
        </w:rPr>
        <w:br/>
      </w:r>
      <w:r>
        <w:rPr>
          <w:rFonts w:hint="eastAsia"/>
        </w:rPr>
        <w:t>　　第二节 击剑武术用品行业风险及对策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2025-2031年中国击剑武术用品行业前景与发展趋势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击剑武术用品行业发展环境分析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2025-2031年击剑武术用品行业发展趋势与方向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一、击剑武术用品行业发展方向预测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二、击剑武术用品发展趋势分析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2025-2031年击剑武术用品行业发展潜力与机遇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一、击剑武术用品市场发展潜力评估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二、击剑武术用品新兴市场与机遇探索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击剑武术用品行业研究结论与建议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中:智:林－击剑武术用品行业发展建议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击剑武术用品行业类别</w:t>
      </w:r>
      <w:r>
        <w:rPr>
          <w:rFonts w:hint="eastAsia"/>
        </w:rPr>
        <w:br/>
      </w:r>
      <w:r>
        <w:rPr>
          <w:rFonts w:hint="eastAsia"/>
        </w:rPr>
        <w:t>　　图表 击剑武术用品行业产业链调研</w:t>
      </w:r>
      <w:r>
        <w:rPr>
          <w:rFonts w:hint="eastAsia"/>
        </w:rPr>
        <w:br/>
      </w:r>
      <w:r>
        <w:rPr>
          <w:rFonts w:hint="eastAsia"/>
        </w:rPr>
        <w:t>　　图表 击剑武术用品行业现状</w:t>
      </w:r>
      <w:r>
        <w:rPr>
          <w:rFonts w:hint="eastAsia"/>
        </w:rPr>
        <w:br/>
      </w:r>
      <w:r>
        <w:rPr>
          <w:rFonts w:hint="eastAsia"/>
        </w:rPr>
        <w:t>　　图表 击剑武术用品行业标准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2024年中国击剑武术用品行业产能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2019-2024年中国击剑武术用品行业产量统计</w:t>
      </w:r>
      <w:r>
        <w:rPr>
          <w:rFonts w:hint="eastAsia"/>
        </w:rPr>
        <w:br/>
      </w:r>
      <w:r>
        <w:rPr>
          <w:rFonts w:hint="eastAsia"/>
        </w:rPr>
        <w:t>　　图表 击剑武术用品行业动态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2024年中国击剑武术用品行业需求区域调研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2019-2024年中国击剑武术用品行情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2019-2024年中国击剑武术用品行业企业数量统计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**地区击剑武术用品市场规模</w:t>
      </w:r>
      <w:r>
        <w:rPr>
          <w:rFonts w:hint="eastAsia"/>
        </w:rPr>
        <w:br/>
      </w:r>
      <w:r>
        <w:rPr>
          <w:rFonts w:hint="eastAsia"/>
        </w:rPr>
        <w:t>　　图表 **地区击剑武术用品行业市场需求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**地区击剑武术用品市场调研</w:t>
      </w:r>
      <w:r>
        <w:rPr>
          <w:rFonts w:hint="eastAsia"/>
        </w:rPr>
        <w:br/>
      </w:r>
      <w:r>
        <w:rPr>
          <w:rFonts w:hint="eastAsia"/>
        </w:rPr>
        <w:t>　　图表 **地区击剑武术用品行业市场需求分析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**地区击剑武术用品市场规模</w:t>
      </w:r>
      <w:r>
        <w:rPr>
          <w:rFonts w:hint="eastAsia"/>
        </w:rPr>
        <w:br/>
      </w:r>
      <w:r>
        <w:rPr>
          <w:rFonts w:hint="eastAsia"/>
        </w:rPr>
        <w:t>　　图表 **地区击剑武术用品行业市场需求</w:t>
      </w:r>
      <w:r>
        <w:rPr>
          <w:rFonts w:hint="eastAsia"/>
        </w:rPr>
        <w:br/>
      </w:r>
      <w:r>
        <w:rPr>
          <w:rFonts w:hint="eastAsia"/>
        </w:rPr>
        <w:t>　　图表 **地区击剑武术用品市场调研</w:t>
      </w:r>
      <w:r>
        <w:rPr>
          <w:rFonts w:hint="eastAsia"/>
        </w:rPr>
        <w:br/>
      </w:r>
      <w:r>
        <w:rPr>
          <w:rFonts w:hint="eastAsia"/>
        </w:rPr>
        <w:t>　　图表 **地区击剑武术用品行业市场需求分析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击剑武术用品行业竞争对手分析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击剑武术用品重点企业（三）成长能力情况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2025-2031年中国击剑武术用品行业市场规模预测</w:t>
      </w:r>
      <w:r>
        <w:rPr>
          <w:rFonts w:hint="eastAsia"/>
        </w:rPr>
        <w:br/>
      </w:r>
      <w:r>
        <w:rPr>
          <w:rFonts w:hint="eastAsia"/>
        </w:rPr>
        <w:t>　　图表 击剑武术用品行业准入条件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2025-2031年中国击剑武术用品行业发展趋势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50e6281454bf3" w:history="1">
        <w:r>
          <w:rPr>
            <w:rStyle w:val="Hyperlink"/>
          </w:rPr>
          <w:t>2025-2031年中国击剑武术用品行业研究与前景趋势预测报告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50e6281454bf3" w:history="1">
        <w:r>
          <w:rPr>
            <w:rStyle w:val="Hyperlink"/>
          </w:rPr>
          <w:t>https://www.20087.com/3/17/JiJianWuShuYongPinHangYeQianJingQuShi.html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58078a414b6b" w:history="1">
      <w:r>
        <w:rPr>
          <w:rStyle w:val="Hyperlink"/>
        </w:rPr>
        <w:t>2025-2031年中国击剑武术用品行业研究与前景趋势预测报告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JianWuShuYongPinHangYeQianJingQuShi.html" TargetMode="External" Id="R2b250e628145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JianWuShuYongPinHangYeQianJingQuShi.html" TargetMode="External" Id="R3e0358078a41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2025-07-16T08:47:56Z</dcterms:created>
  <dcterms:modified xsi:type="dcterms:W3CDTF">2025-07-16T09:47:56Z</dcterms:modified>
  <dc:subject>2025-2031年中国击剑武术用品行业研究与前景趋势预测报告</dc:subject>
  <dc:title>2025-2031年中国击剑武术用品行业研究与前景趋势预测报告</dc:title>
  <cp:keywords>2025-2031年中国击剑武术用品行业研究与前景趋势预测报告</cp:keywords>
  <dc:description>2025-2031年中国击剑武术用品行业研究与前景趋势预测报告</dc:description>
</cp:coreProperties>
</file>