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2add989f24cfb" w:history="1">
              <w:r>
                <w:rPr>
                  <w:rStyle w:val="Hyperlink"/>
                </w:rPr>
                <w:t>2025-2031年中国即时消费市场研究分析与前景趋势预测报告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2add989f24cfb" w:history="1">
              <w:r>
                <w:rPr>
                  <w:rStyle w:val="Hyperlink"/>
                </w:rPr>
                <w:t>2025-2031年中国即时消费市场研究分析与前景趋势预测报告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2add989f24cfb" w:history="1">
                <w:r>
                  <w:rPr>
                    <w:rStyle w:val="Hyperlink"/>
                  </w:rPr>
                  <w:t>https://www.20087.com/3/87/JiShiXiaoFeiHangYeFaZhanQianJing.html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消费是消费者通过线上平台下单后，在短时间内（通常为30分钟至2小时内）完成商品配送或服务交付的新型消费模式，主要依托本地生活服务平台、外卖配送体系与前置仓网络，涵盖生鲜食品、日用品、药品、餐饮外卖等多个品类。随着城市节奏加快与年轻群体消费习惯变化，即时消费在订单履约效率、仓储布局优化与用户粘性提升等方面持续升级，部分企业通过智能调度系统、骑手激励机制与动态定价模型提高服务覆盖率与运营效率。然而，行业内仍面临配送成本居高不下、商家毛利压缩严重、服务质量参差不齐、监管政策不确定性大等问题，影响商业模式的可持续性与盈利空间。</w:t>
      </w:r>
      <w:r>
        <w:rPr>
          <w:rFonts w:hint="eastAsia"/>
        </w:rPr>
        <w:br/>
      </w:r>
      <w:r>
        <w:rPr>
          <w:rFonts w:hint="eastAsia"/>
        </w:rPr>
        <w:t>　　未来，即时消费将朝着场景多元化、服务精细化、运营智能化方向不断发展。随着无人配送车、无人机与智能柜等新兴技术的落地，最后一公里配送效率将进一步提升，降低人力依赖并优化用户体验。同时，结合AI推荐引擎与用户行为分析，平台将实现更精准的商品匹配与个性化营销，增强用户活跃度与复购率。在政策支持下，国家将持续完善即时零售相关法规体系，并推动社区商业网点与配送网络融合发展。此外，随着老龄化社会到来与家庭小型化趋势加深，即时消费将在居家养老、应急物资、社区团购等细分领域获得更多增长潜力与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2add989f24cfb" w:history="1">
        <w:r>
          <w:rPr>
            <w:rStyle w:val="Hyperlink"/>
          </w:rPr>
          <w:t>2025-2031年中国即时消费市场研究分析与前景趋势预测报告</w:t>
        </w:r>
      </w:hyperlink>
      <w:r>
        <w:rPr>
          <w:rFonts w:hint="eastAsia"/>
        </w:rPr>
        <w:t>》系统梳理了即时消费产业链的整体结构，详细解读了即时消费市场规模、需求动态及价格波动的影响因素。报告基于即时消费行业现状，结合技术发展与应用趋势，对即时消费市场前景和未来发展方向进行了预测。同时，报告重点分析了行业重点企业的竞争策略、市场集中度及品牌表现，并对即时消费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即时消费行业概述</w:t>
      </w:r>
      <w:r>
        <w:rPr>
          <w:rFonts w:hint="eastAsia"/>
        </w:rPr>
        <w:br/>
      </w:r>
      <w:r>
        <w:rPr>
          <w:rFonts w:hint="eastAsia"/>
        </w:rPr>
        <w:t>　　第一节 即时消费定义与分类</w:t>
      </w:r>
      <w:r>
        <w:rPr>
          <w:rFonts w:hint="eastAsia"/>
        </w:rPr>
        <w:br/>
      </w:r>
      <w:r>
        <w:rPr>
          <w:rFonts w:hint="eastAsia"/>
        </w:rPr>
        <w:t>　　第二节 即时消费应用领域</w:t>
      </w:r>
      <w:r>
        <w:rPr>
          <w:rFonts w:hint="eastAsia"/>
        </w:rPr>
        <w:br/>
      </w:r>
      <w:r>
        <w:rPr>
          <w:rFonts w:hint="eastAsia"/>
        </w:rPr>
        <w:t>　　第三节 即时消费行业经济指标分析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即时消费产业链及经营模式分析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三、即时消费销售模式及销售渠道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全球即时消费市场发展综述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2019-2024年全球即时消费市场规模与趋势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主要国家与地区即时消费市场分析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2025-2031年全球即时消费行业发展趋势与前景预测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中国即时消费行业市场分析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2024-2025年即时消费产能与投资动态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一、国内即时消费产能及利用情况</w:t>
      </w:r>
      <w:r>
        <w:rPr>
          <w:rFonts w:hint="eastAsia"/>
        </w:rPr>
        <w:br/>
      </w:r>
      <w:r>
        <w:rPr>
          <w:rFonts w:hint="eastAsia"/>
        </w:rPr>
        <w:t>　　　　二、即时消费产能扩张与投资动态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2025-2031年即时消费行业产量统计与趋势预测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一、2019-2024年即时消费行业产量数据统计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1、2019-2024年即时消费产量及增长趋势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2、2019-2024年即时消费细分产品产量及份额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二、影响即时消费产量的关键因素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三、2025-2031年即时消费产量预测</w:t>
      </w:r>
      <w:r>
        <w:rPr>
          <w:rFonts w:hint="eastAsia"/>
        </w:rPr>
        <w:br/>
      </w:r>
      <w:r>
        <w:rPr>
          <w:rFonts w:hint="eastAsia"/>
        </w:rPr>
        <w:t>　　第三节 2025-2031年即时消费市场需求与销售分析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一、2024-2025年即时消费行业需求现状</w:t>
      </w:r>
      <w:r>
        <w:rPr>
          <w:rFonts w:hint="eastAsia"/>
        </w:rPr>
        <w:br/>
      </w:r>
      <w:r>
        <w:rPr>
          <w:rFonts w:hint="eastAsia"/>
        </w:rPr>
        <w:t>　　　　二、即时消费客户群体与需求特点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三、2019-2024年即时消费行业销售规模分析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四、2025-2031年即时消费市场增长潜力与规模预测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中国即时消费细分市场与下游应用领域分析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即时消费细分市场分析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一、2024-2025年即时消费主要细分产品市场现状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即时消费下游应用与客户群体分析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一、2024-2025年即时消费各应用领域市场现状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2024-2025年即时消费行业技术发展现状及趋势分析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即时消费行业技术发展现状分析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国内外即时消费行业技术差异与原因</w:t>
      </w:r>
      <w:r>
        <w:rPr>
          <w:rFonts w:hint="eastAsia"/>
        </w:rPr>
        <w:br/>
      </w:r>
      <w:r>
        <w:rPr>
          <w:rFonts w:hint="eastAsia"/>
        </w:rPr>
        <w:t>　　第三节 即时消费行业技术发展方向、趋势预测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提升即时消费行业技术能力策略建议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即时消费价格机制与竞争策略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一、2019-2024年即时消费市场价格走势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即时消费定价策略与方法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2025-2031年即时消费价格竞争态势与趋势预测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中国即时消费行业重点区域市场研究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2024-2025年重点区域即时消费市场发展概况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二、2019-2024年即时消费市场需求规模情况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三、2025-2031年即时消费行业发展潜力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二、2019-2024年即时消费市场需求规模情况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三、2025-2031年即时消费行业发展潜力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二、2019-2024年即时消费市场需求规模情况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三、2025-2031年即时消费行业发展潜力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二、2019-2024年即时消费市场需求规模情况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三、2025-2031年即时消费行业发展潜力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二、2019-2024年即时消费市场需求规模情况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三、2025-2031年即时消费行业发展潜力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2019-2024年中国即时消费行业进出口情况分析</w:t>
      </w:r>
      <w:r>
        <w:rPr>
          <w:rFonts w:hint="eastAsia"/>
        </w:rPr>
        <w:br/>
      </w:r>
      <w:r>
        <w:rPr>
          <w:rFonts w:hint="eastAsia"/>
        </w:rPr>
        <w:t>　　第一节 即时消费行业进口情况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一、2019-2024年即时消费进口规模及增长情况</w:t>
      </w:r>
      <w:r>
        <w:rPr>
          <w:rFonts w:hint="eastAsia"/>
        </w:rPr>
        <w:br/>
      </w:r>
      <w:r>
        <w:rPr>
          <w:rFonts w:hint="eastAsia"/>
        </w:rPr>
        <w:t>　　　　二、即时消费主要进口来源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即时消费行业出口情况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一、2019-2024年即时消费出口规模及增长情况</w:t>
      </w:r>
      <w:r>
        <w:rPr>
          <w:rFonts w:hint="eastAsia"/>
        </w:rPr>
        <w:br/>
      </w:r>
      <w:r>
        <w:rPr>
          <w:rFonts w:hint="eastAsia"/>
        </w:rPr>
        <w:t>　　　　二、即时消费主要出口目的地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2019-2024年中国即时消费行业总体发展与财务状况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2019-2024年中国即时消费行业规模情况</w:t>
      </w:r>
      <w:r>
        <w:rPr>
          <w:rFonts w:hint="eastAsia"/>
        </w:rPr>
        <w:br/>
      </w:r>
      <w:r>
        <w:rPr>
          <w:rFonts w:hint="eastAsia"/>
        </w:rPr>
        <w:t>　　　　一、即时消费行业企业数量规模</w:t>
      </w:r>
      <w:r>
        <w:rPr>
          <w:rFonts w:hint="eastAsia"/>
        </w:rPr>
        <w:br/>
      </w:r>
      <w:r>
        <w:rPr>
          <w:rFonts w:hint="eastAsia"/>
        </w:rPr>
        <w:t>　　　　二、即时消费行业从业人员规模</w:t>
      </w:r>
      <w:r>
        <w:rPr>
          <w:rFonts w:hint="eastAsia"/>
        </w:rPr>
        <w:br/>
      </w:r>
      <w:r>
        <w:rPr>
          <w:rFonts w:hint="eastAsia"/>
        </w:rPr>
        <w:t>　　　　三、即时消费行业市场敏感性分析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2019-2024年中国即时消费行业财务能力分析</w:t>
      </w:r>
      <w:r>
        <w:rPr>
          <w:rFonts w:hint="eastAsia"/>
        </w:rPr>
        <w:br/>
      </w:r>
      <w:r>
        <w:rPr>
          <w:rFonts w:hint="eastAsia"/>
        </w:rPr>
        <w:t>　　　　一、即时消费行业盈利能力</w:t>
      </w:r>
      <w:r>
        <w:rPr>
          <w:rFonts w:hint="eastAsia"/>
        </w:rPr>
        <w:br/>
      </w:r>
      <w:r>
        <w:rPr>
          <w:rFonts w:hint="eastAsia"/>
        </w:rPr>
        <w:t>　　　　二、即时消费行业偿债能力</w:t>
      </w:r>
      <w:r>
        <w:rPr>
          <w:rFonts w:hint="eastAsia"/>
        </w:rPr>
        <w:br/>
      </w:r>
      <w:r>
        <w:rPr>
          <w:rFonts w:hint="eastAsia"/>
        </w:rPr>
        <w:t>　　　　三、即时消费行业营运能力</w:t>
      </w:r>
      <w:r>
        <w:rPr>
          <w:rFonts w:hint="eastAsia"/>
        </w:rPr>
        <w:br/>
      </w:r>
      <w:r>
        <w:rPr>
          <w:rFonts w:hint="eastAsia"/>
        </w:rPr>
        <w:t>　　　　四、即时消费行业发展能力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即时消费行业重点企业调研分析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二、企业即时消费业务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二、企业即时消费业务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二、企业即时消费业务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二、企业即时消费业务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二、企业即时消费业务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二、企业即时消费业务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中国即时消费行业竞争格局分析</w:t>
      </w:r>
      <w:r>
        <w:rPr>
          <w:rFonts w:hint="eastAsia"/>
        </w:rPr>
        <w:br/>
      </w:r>
      <w:r>
        <w:rPr>
          <w:rFonts w:hint="eastAsia"/>
        </w:rPr>
        <w:t>　　第一节 即时消费行业竞争格局总览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2024-2025年即时消费行业竞争力分析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2019-2024年即时消费行业企业并购活动分析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2024-2025年即时消费行业会展与招投标活动分析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一、即时消费行业会展活动及其市场影响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2025年中国即时消费企业发展企业发展策略与建议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即时消费销售模式与渠道策略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即时消费品牌与市场推广策略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即时消费研发投入与技术创新能力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即时消费合作联盟与资源整合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中国即时消费行业风险与对策</w:t>
      </w:r>
      <w:r>
        <w:rPr>
          <w:rFonts w:hint="eastAsia"/>
        </w:rPr>
        <w:br/>
      </w:r>
      <w:r>
        <w:rPr>
          <w:rFonts w:hint="eastAsia"/>
        </w:rPr>
        <w:t>　　第一节 即时消费行业SWOT分析</w:t>
      </w:r>
      <w:r>
        <w:rPr>
          <w:rFonts w:hint="eastAsia"/>
        </w:rPr>
        <w:br/>
      </w:r>
      <w:r>
        <w:rPr>
          <w:rFonts w:hint="eastAsia"/>
        </w:rPr>
        <w:t>　　　　一、即时消费行业优势</w:t>
      </w:r>
      <w:r>
        <w:rPr>
          <w:rFonts w:hint="eastAsia"/>
        </w:rPr>
        <w:br/>
      </w:r>
      <w:r>
        <w:rPr>
          <w:rFonts w:hint="eastAsia"/>
        </w:rPr>
        <w:t>　　　　二、即时消费行业劣势</w:t>
      </w:r>
      <w:r>
        <w:rPr>
          <w:rFonts w:hint="eastAsia"/>
        </w:rPr>
        <w:br/>
      </w:r>
      <w:r>
        <w:rPr>
          <w:rFonts w:hint="eastAsia"/>
        </w:rPr>
        <w:t>　　　　三、即时消费市场机会</w:t>
      </w:r>
      <w:r>
        <w:rPr>
          <w:rFonts w:hint="eastAsia"/>
        </w:rPr>
        <w:br/>
      </w:r>
      <w:r>
        <w:rPr>
          <w:rFonts w:hint="eastAsia"/>
        </w:rPr>
        <w:t>　　　　四、即时消费市场威胁</w:t>
      </w:r>
      <w:r>
        <w:rPr>
          <w:rFonts w:hint="eastAsia"/>
        </w:rPr>
        <w:br/>
      </w:r>
      <w:r>
        <w:rPr>
          <w:rFonts w:hint="eastAsia"/>
        </w:rPr>
        <w:t>　　第二节 即时消费行业风险及对策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2025-2031年中国即时消费行业前景与发展趋势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2024-2025年即时消费行业发展环境分析</w:t>
      </w:r>
      <w:r>
        <w:rPr>
          <w:rFonts w:hint="eastAsia"/>
        </w:rPr>
        <w:br/>
      </w:r>
      <w:r>
        <w:rPr>
          <w:rFonts w:hint="eastAsia"/>
        </w:rPr>
        <w:t>　　　　一、即时消费行业主管部门与监管体制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二、即时消费行业主要法律法规及政策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三、即时消费行业标准与质量监管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2025-2031年即时消费行业发展趋势与方向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2025-2031年即时消费行业发展潜力与机遇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即时消费行业研究结论与建议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中:智:林:－即时消费行业发展建议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即时消费行业历程</w:t>
      </w:r>
      <w:r>
        <w:rPr>
          <w:rFonts w:hint="eastAsia"/>
        </w:rPr>
        <w:br/>
      </w:r>
      <w:r>
        <w:rPr>
          <w:rFonts w:hint="eastAsia"/>
        </w:rPr>
        <w:t>　　图表 即时消费行业生命周期</w:t>
      </w:r>
      <w:r>
        <w:rPr>
          <w:rFonts w:hint="eastAsia"/>
        </w:rPr>
        <w:br/>
      </w:r>
      <w:r>
        <w:rPr>
          <w:rFonts w:hint="eastAsia"/>
        </w:rPr>
        <w:t>　　图表 即时消费行业产业链分析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2019-2024年中国即时消费行业市场规模及增长情况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2019-2024年即时消费行业市场容量分析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2019-2024年中国即时消费行业产能统计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2019-2024年中国即时消费行业产量及增长趋势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2019-2024年中国即时消费市场需求量及增速统计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2024年中国即时消费行业需求领域分布格局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2019-2024年中国即时消费行业销售收入分析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2019-2024年中国即时消费行业盈利情况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2019-2024年中国即时消费行业利润总额统计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2019-2024年中国即时消费进口数量分析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2019-2024年中国即时消费进口金额分析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2019-2024年中国即时消费出口数量分析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2019-2024年中国即时消费出口金额分析</w:t>
      </w:r>
      <w:r>
        <w:rPr>
          <w:rFonts w:hint="eastAsia"/>
        </w:rPr>
        <w:br/>
      </w:r>
      <w:r>
        <w:rPr>
          <w:rFonts w:hint="eastAsia"/>
        </w:rPr>
        <w:t>　　图表 2024年中国即时消费进口国家及地区分析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2024年中国即时消费出口国家及地区分析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2019-2024年中国即时消费行业企业数量情况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2019-2024年中国即时消费行业企业平均规模情况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**地区即时消费行业市场需求情况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即时消费重点企业（一）基本信息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即时消费重点企业（一）经营情况分析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即时消费重点企业（一）主要经济指标情况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即时消费重点企业（一）盈利能力情况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即时消费重点企业（二）经营情况分析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即时消费重点企业（二）主要经济指标情况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即时消费重点企业（二）盈利能力情况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即时消费企业信息</w:t>
      </w:r>
      <w:r>
        <w:rPr>
          <w:rFonts w:hint="eastAsia"/>
        </w:rPr>
        <w:br/>
      </w:r>
      <w:r>
        <w:rPr>
          <w:rFonts w:hint="eastAsia"/>
        </w:rPr>
        <w:t>　　图表 即时消费企业经营情况分析</w:t>
      </w:r>
      <w:r>
        <w:rPr>
          <w:rFonts w:hint="eastAsia"/>
        </w:rPr>
        <w:br/>
      </w:r>
      <w:r>
        <w:rPr>
          <w:rFonts w:hint="eastAsia"/>
        </w:rPr>
        <w:t>　　图表 即时消费重点企业（三）主要经济指标情况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即时消费重点企业（三）盈利能力情况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即时消费重点企业（三）成长能力情况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2025-2031年中国即时消费行业产能预测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2025-2031年中国即时消费行业产量预测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2025-2031年中国即时消费市场需求量预测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2025-2031年中国即时消费行业供需平衡预测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2025-2031年中国即时消费行业市场容量预测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2025-2031年中国即时消费行业市场规模预测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2025-2031年中国即时消费市场前景分析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2025-2031年中国即时消费发展趋势预测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2add989f24cfb" w:history="1">
        <w:r>
          <w:rPr>
            <w:rStyle w:val="Hyperlink"/>
          </w:rPr>
          <w:t>2025-2031年中国即时消费市场研究分析与前景趋势预测报告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2add989f24cfb" w:history="1">
        <w:r>
          <w:rPr>
            <w:rStyle w:val="Hyperlink"/>
          </w:rPr>
          <w:t>https://www.20087.com/3/87/JiShiXiaoFeiHangYeFaZhanQianJing.html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62aea7a08405e" w:history="1">
      <w:r>
        <w:rPr>
          <w:rStyle w:val="Hyperlink"/>
        </w:rPr>
        <w:t>2025-2031年中国即时消费市场研究分析与前景趋势预测报告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ShiXiaoFeiHangYeFaZhanQianJing.html" TargetMode="External" Id="R9c52add989f2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ShiXiaoFeiHangYeFaZhanQianJing.html" TargetMode="External" Id="R76962aea7a08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2025-06-26T04:49:51Z</dcterms:created>
  <dcterms:modified xsi:type="dcterms:W3CDTF">2025-06-26T05:49:51Z</dcterms:modified>
  <dc:subject>2025-2031年中国即时消费市场研究分析与前景趋势预测报告</dc:subject>
  <dc:title>2025-2031年中国即时消费市场研究分析与前景趋势预测报告</dc:title>
  <cp:keywords>2025-2031年中国即时消费市场研究分析与前景趋势预测报告</cp:keywords>
  <dc:description>2025-2031年中国即时消费市场研究分析与前景趋势预测报告</dc:description>
</cp:coreProperties>
</file>