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d9dfc95e42f4" w:history="1">
              <w:r>
                <w:rPr>
                  <w:rStyle w:val="Hyperlink"/>
                </w:rPr>
                <w:t>中国广州动漫市场调查研究与发展趋势预测报告（2025-2031年）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d9dfc95e42f4" w:history="1">
              <w:r>
                <w:rPr>
                  <w:rStyle w:val="Hyperlink"/>
                </w:rPr>
                <w:t>中国广州动漫市场调查研究与发展趋势预测报告（2025-2031年）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d9dfc95e42f4" w:history="1">
                <w:r>
                  <w:rPr>
                    <w:rStyle w:val="Hyperlink"/>
                  </w:rPr>
                  <w:t>https://www.20087.com/M_QiTa/73/GuangZhouDongManHangYeXianZhuangYuFaZhanQuShi.html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，作为中国南方的文化中心，拥有深厚的动漫文化底蕴和完整的产业链条。近年来，广州动漫产业在政府的大力支持下，依托广州美术学院、广州大学等高等教育资源，培养了大量的动漫创作人才，形成了集创意设计、制作发行、衍生品开发于一体的产业集群。广州动漫作品不仅在国内市场取得佳绩，还成功走出国门，向海外输出中国文化，提升了广州乃至中国动漫品牌的国际影响力。</w:t>
      </w:r>
      <w:r>
        <w:rPr>
          <w:rFonts w:hint="eastAsia"/>
        </w:rPr>
        <w:br/>
      </w:r>
      <w:r>
        <w:rPr>
          <w:rFonts w:hint="eastAsia"/>
        </w:rPr>
        <w:t>　　未来，广州动漫产业的发展将更加注重内容创新和跨媒介融合。内容创新方面，广州动漫企业将加强对传统文化和地方特色的挖掘，结合现代审美，创作出更多具有中国特色的原创动漫作品，提升作品的艺术价值和市场竞争力。跨媒介融合方面，通过动漫与电影、游戏、文学等其他文化产业的联动，形成IP（知识产权）的多维度开发，拓展动漫产业的盈利模式。此外，数字化技术的应用，如虚拟现实（VR）、增强现实（AR），将为广州动漫产业带来新的叙事手段和沉浸式体验，增强观众的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d9dfc95e42f4" w:history="1">
        <w:r>
          <w:rPr>
            <w:rStyle w:val="Hyperlink"/>
          </w:rPr>
          <w:t>中国广州动漫市场调查研究与发展趋势预测报告（2025-2031年）</w:t>
        </w:r>
      </w:hyperlink>
      <w:r>
        <w:rPr>
          <w:rFonts w:hint="eastAsia"/>
        </w:rPr>
        <w:t>》系统分析了广州动漫行业的市场规模、需求动态及价格趋势，并深入探讨了广州动漫产业链结构的变化与发展。报告详细解读了广州动漫行业现状，科学预测了未来市场前景与发展趋势，同时对广州动漫细分市场的竞争格局进行了全面评估，重点关注领先企业的竞争实力、市场集中度及品牌影响力。结合广州动漫技术现状与未来方向，报告揭示了广州动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中国动漫产业的发展</w:t>
      </w:r>
      <w:r>
        <w:rPr>
          <w:rFonts w:hint="eastAsia"/>
        </w:rPr>
        <w:br/>
      </w:r>
      <w:r>
        <w:rPr>
          <w:rFonts w:hint="eastAsia"/>
        </w:rPr>
        <w:t>　　　　一、国产动漫产业链呈现局部繁荣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三、我国动漫产业发展综述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广州市动漫产业分析</w:t>
      </w:r>
      <w:r>
        <w:rPr>
          <w:rFonts w:hint="eastAsia"/>
        </w:rPr>
        <w:br/>
      </w:r>
      <w:r>
        <w:rPr>
          <w:rFonts w:hint="eastAsia"/>
        </w:rPr>
        <w:t>　　第一节 广州市动漫产业发展概况</w:t>
      </w:r>
      <w:r>
        <w:rPr>
          <w:rFonts w:hint="eastAsia"/>
        </w:rPr>
        <w:br/>
      </w:r>
      <w:r>
        <w:rPr>
          <w:rFonts w:hint="eastAsia"/>
        </w:rPr>
        <w:t>　　　　一、广州动漫产业居全国领先地位</w:t>
      </w:r>
      <w:r>
        <w:rPr>
          <w:rFonts w:hint="eastAsia"/>
        </w:rPr>
        <w:br/>
      </w:r>
      <w:r>
        <w:rPr>
          <w:rFonts w:hint="eastAsia"/>
        </w:rPr>
        <w:t>　　　　二、广州动漫业进入快速发展轨道</w:t>
      </w:r>
      <w:r>
        <w:rPr>
          <w:rFonts w:hint="eastAsia"/>
        </w:rPr>
        <w:br/>
      </w:r>
      <w:r>
        <w:rPr>
          <w:rFonts w:hint="eastAsia"/>
        </w:rPr>
        <w:t>　　　　三、金融危机下广州动漫产业逆势上涨</w:t>
      </w:r>
      <w:r>
        <w:rPr>
          <w:rFonts w:hint="eastAsia"/>
        </w:rPr>
        <w:br/>
      </w:r>
      <w:r>
        <w:rPr>
          <w:rFonts w:hint="eastAsia"/>
        </w:rPr>
        <w:t>　　　　四、广州积极营造动漫产业发展环境</w:t>
      </w:r>
      <w:r>
        <w:rPr>
          <w:rFonts w:hint="eastAsia"/>
        </w:rPr>
        <w:br/>
      </w:r>
      <w:r>
        <w:rPr>
          <w:rFonts w:hint="eastAsia"/>
        </w:rPr>
        <w:t>　　　　五、广州市动漫产业鼓励政策成效显著</w:t>
      </w:r>
      <w:r>
        <w:rPr>
          <w:rFonts w:hint="eastAsia"/>
        </w:rPr>
        <w:br/>
      </w:r>
      <w:r>
        <w:rPr>
          <w:rFonts w:hint="eastAsia"/>
        </w:rPr>
        <w:t>　　第二节 广州动画产业发展概述</w:t>
      </w:r>
      <w:r>
        <w:rPr>
          <w:rFonts w:hint="eastAsia"/>
        </w:rPr>
        <w:br/>
      </w:r>
      <w:r>
        <w:rPr>
          <w:rFonts w:hint="eastAsia"/>
        </w:rPr>
        <w:t>　　　　一、广州市动画制作居全国第三</w:t>
      </w:r>
      <w:r>
        <w:rPr>
          <w:rFonts w:hint="eastAsia"/>
        </w:rPr>
        <w:br/>
      </w:r>
      <w:r>
        <w:rPr>
          <w:rFonts w:hint="eastAsia"/>
        </w:rPr>
        <w:t>　　　　二、广州动画制作原创实力雄厚</w:t>
      </w:r>
      <w:r>
        <w:rPr>
          <w:rFonts w:hint="eastAsia"/>
        </w:rPr>
        <w:br/>
      </w:r>
      <w:r>
        <w:rPr>
          <w:rFonts w:hint="eastAsia"/>
        </w:rPr>
        <w:t>　　　　三、国家首个动画产业基地广东挂牌</w:t>
      </w:r>
      <w:r>
        <w:rPr>
          <w:rFonts w:hint="eastAsia"/>
        </w:rPr>
        <w:br/>
      </w:r>
      <w:r>
        <w:rPr>
          <w:rFonts w:hint="eastAsia"/>
        </w:rPr>
        <w:t>　　　　四、广州推出首部三维动画片《36计茶馆》</w:t>
      </w:r>
      <w:r>
        <w:rPr>
          <w:rFonts w:hint="eastAsia"/>
        </w:rPr>
        <w:br/>
      </w:r>
      <w:r>
        <w:rPr>
          <w:rFonts w:hint="eastAsia"/>
        </w:rPr>
        <w:t>　　　　五、动画片市场化运作的商业模式解析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第三节 广州市漫画产业发展概况</w:t>
      </w:r>
      <w:r>
        <w:rPr>
          <w:rFonts w:hint="eastAsia"/>
        </w:rPr>
        <w:br/>
      </w:r>
      <w:r>
        <w:rPr>
          <w:rFonts w:hint="eastAsia"/>
        </w:rPr>
        <w:t>　　　　一、漫画产业总体发展综述</w:t>
      </w:r>
      <w:r>
        <w:rPr>
          <w:rFonts w:hint="eastAsia"/>
        </w:rPr>
        <w:br/>
      </w:r>
      <w:r>
        <w:rPr>
          <w:rFonts w:hint="eastAsia"/>
        </w:rPr>
        <w:t>　　　　二、广州迎来首届中国国际漫画节</w:t>
      </w:r>
      <w:r>
        <w:rPr>
          <w:rFonts w:hint="eastAsia"/>
        </w:rPr>
        <w:br/>
      </w:r>
      <w:r>
        <w:rPr>
          <w:rFonts w:hint="eastAsia"/>
        </w:rPr>
        <w:t>　　　　三、广州推出首部亚运漫画集</w:t>
      </w:r>
      <w:r>
        <w:rPr>
          <w:rFonts w:hint="eastAsia"/>
        </w:rPr>
        <w:br/>
      </w:r>
      <w:r>
        <w:rPr>
          <w:rFonts w:hint="eastAsia"/>
        </w:rPr>
        <w:t>　　　　四、广州市出台优惠政策招揽漫画人才</w:t>
      </w:r>
      <w:r>
        <w:rPr>
          <w:rFonts w:hint="eastAsia"/>
        </w:rPr>
        <w:br/>
      </w:r>
      <w:r>
        <w:rPr>
          <w:rFonts w:hint="eastAsia"/>
        </w:rPr>
        <w:t>　　第四节 广州市动漫产业发展的问题与对策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一、广州动漫产业面临三大怪圈</w:t>
      </w:r>
      <w:r>
        <w:rPr>
          <w:rFonts w:hint="eastAsia"/>
        </w:rPr>
        <w:br/>
      </w:r>
      <w:r>
        <w:rPr>
          <w:rFonts w:hint="eastAsia"/>
        </w:rPr>
        <w:t>　　　　二、广州动漫产业存在的主要问题</w:t>
      </w:r>
      <w:r>
        <w:rPr>
          <w:rFonts w:hint="eastAsia"/>
        </w:rPr>
        <w:br/>
      </w:r>
      <w:r>
        <w:rPr>
          <w:rFonts w:hint="eastAsia"/>
        </w:rPr>
        <w:t>　　　　三、推进广州动漫产业快速发展的战略对策</w:t>
      </w:r>
      <w:r>
        <w:rPr>
          <w:rFonts w:hint="eastAsia"/>
        </w:rPr>
        <w:br/>
      </w:r>
      <w:r>
        <w:rPr>
          <w:rFonts w:hint="eastAsia"/>
        </w:rPr>
        <w:t>　　　　四、广州动漫产业发展做到三大原则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广州市动漫游戏产业分析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广州市动漫游戏产业发展概况</w:t>
      </w:r>
      <w:r>
        <w:rPr>
          <w:rFonts w:hint="eastAsia"/>
        </w:rPr>
        <w:br/>
      </w:r>
      <w:r>
        <w:rPr>
          <w:rFonts w:hint="eastAsia"/>
        </w:rPr>
        <w:t>　　　　一、网游动漫已成广州动漫核心产业</w:t>
      </w:r>
      <w:r>
        <w:rPr>
          <w:rFonts w:hint="eastAsia"/>
        </w:rPr>
        <w:br/>
      </w:r>
      <w:r>
        <w:rPr>
          <w:rFonts w:hint="eastAsia"/>
        </w:rPr>
        <w:t>　　　　二、广州网游动漫产业发展迅猛</w:t>
      </w:r>
      <w:r>
        <w:rPr>
          <w:rFonts w:hint="eastAsia"/>
        </w:rPr>
        <w:br/>
      </w:r>
      <w:r>
        <w:rPr>
          <w:rFonts w:hint="eastAsia"/>
        </w:rPr>
        <w:t>　　　　三、广州市政府从八个方面扶持网游动漫业</w:t>
      </w:r>
      <w:r>
        <w:rPr>
          <w:rFonts w:hint="eastAsia"/>
        </w:rPr>
        <w:br/>
      </w:r>
      <w:r>
        <w:rPr>
          <w:rFonts w:hint="eastAsia"/>
        </w:rPr>
        <w:t>　　　　四、广州市发展网游动漫业的有利条件和制约因素</w:t>
      </w:r>
      <w:r>
        <w:rPr>
          <w:rFonts w:hint="eastAsia"/>
        </w:rPr>
        <w:br/>
      </w:r>
      <w:r>
        <w:rPr>
          <w:rFonts w:hint="eastAsia"/>
        </w:rPr>
        <w:t>　　　　五、广州市网游动漫产业发展的原则与目标</w:t>
      </w:r>
      <w:r>
        <w:rPr>
          <w:rFonts w:hint="eastAsia"/>
        </w:rPr>
        <w:br/>
      </w:r>
      <w:r>
        <w:rPr>
          <w:rFonts w:hint="eastAsia"/>
        </w:rPr>
        <w:t>　　第三节 加快广州市网游动漫业发展的对策</w:t>
      </w:r>
      <w:r>
        <w:rPr>
          <w:rFonts w:hint="eastAsia"/>
        </w:rPr>
        <w:br/>
      </w:r>
      <w:r>
        <w:rPr>
          <w:rFonts w:hint="eastAsia"/>
        </w:rPr>
        <w:t>　　　　一、加强宏观指导和协调</w:t>
      </w:r>
      <w:r>
        <w:rPr>
          <w:rFonts w:hint="eastAsia"/>
        </w:rPr>
        <w:br/>
      </w:r>
      <w:r>
        <w:rPr>
          <w:rFonts w:hint="eastAsia"/>
        </w:rPr>
        <w:t>　　　　二、加强技术创新提升产业核心竞争力</w:t>
      </w:r>
      <w:r>
        <w:rPr>
          <w:rFonts w:hint="eastAsia"/>
        </w:rPr>
        <w:br/>
      </w:r>
      <w:r>
        <w:rPr>
          <w:rFonts w:hint="eastAsia"/>
        </w:rPr>
        <w:t>　　　　三、加快产业基地核心园区建设</w:t>
      </w:r>
      <w:r>
        <w:rPr>
          <w:rFonts w:hint="eastAsia"/>
        </w:rPr>
        <w:br/>
      </w:r>
      <w:r>
        <w:rPr>
          <w:rFonts w:hint="eastAsia"/>
        </w:rPr>
        <w:t>　　　　四、抓大扶小推动产业集群健康发展</w:t>
      </w:r>
      <w:r>
        <w:rPr>
          <w:rFonts w:hint="eastAsia"/>
        </w:rPr>
        <w:br/>
      </w:r>
      <w:r>
        <w:rPr>
          <w:rFonts w:hint="eastAsia"/>
        </w:rPr>
        <w:t>　　　　五、加快人才的培养和引进</w:t>
      </w:r>
      <w:r>
        <w:rPr>
          <w:rFonts w:hint="eastAsia"/>
        </w:rPr>
        <w:br/>
      </w:r>
      <w:r>
        <w:rPr>
          <w:rFonts w:hint="eastAsia"/>
        </w:rPr>
        <w:t>　　　　六、加大招商引资力度</w:t>
      </w:r>
      <w:r>
        <w:rPr>
          <w:rFonts w:hint="eastAsia"/>
        </w:rPr>
        <w:br/>
      </w:r>
      <w:r>
        <w:rPr>
          <w:rFonts w:hint="eastAsia"/>
        </w:rPr>
        <w:t>　　　　七、营造有利于产业发展的良好环境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广州市动漫产业基地建设</w:t>
      </w:r>
      <w:r>
        <w:rPr>
          <w:rFonts w:hint="eastAsia"/>
        </w:rPr>
        <w:br/>
      </w:r>
      <w:r>
        <w:rPr>
          <w:rFonts w:hint="eastAsia"/>
        </w:rPr>
        <w:t>　　第一节 天河软件园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四、CGHPC影视动漫渲染中心花落天河软件园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第二节 国家网络游戏动漫产业发展基地黄埔园区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二、黄埔园区动漫产业发展政策与规划</w:t>
      </w:r>
      <w:r>
        <w:rPr>
          <w:rFonts w:hint="eastAsia"/>
        </w:rPr>
        <w:br/>
      </w:r>
      <w:r>
        <w:rPr>
          <w:rFonts w:hint="eastAsia"/>
        </w:rPr>
        <w:t>　　　　三、黄埔区大力扶持动漫产业发展</w:t>
      </w:r>
      <w:r>
        <w:rPr>
          <w:rFonts w:hint="eastAsia"/>
        </w:rPr>
        <w:br/>
      </w:r>
      <w:r>
        <w:rPr>
          <w:rFonts w:hint="eastAsia"/>
        </w:rPr>
        <w:t>　　　　四、黄浦区积极推广无纸动画技术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广州市动漫产业重点企业</w:t>
      </w:r>
      <w:r>
        <w:rPr>
          <w:rFonts w:hint="eastAsia"/>
        </w:rPr>
        <w:br/>
      </w:r>
      <w:r>
        <w:rPr>
          <w:rFonts w:hint="eastAsia"/>
        </w:rPr>
        <w:t>　　第一节 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四、2025年网易新网游市场分析</w:t>
      </w:r>
      <w:r>
        <w:rPr>
          <w:rFonts w:hint="eastAsia"/>
        </w:rPr>
        <w:br/>
      </w:r>
      <w:r>
        <w:rPr>
          <w:rFonts w:hint="eastAsia"/>
        </w:rPr>
        <w:t>　　第二节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三、《喜羊羊与灰太狼》取得的主要成绩分析</w:t>
      </w:r>
      <w:r>
        <w:rPr>
          <w:rFonts w:hint="eastAsia"/>
        </w:rPr>
        <w:br/>
      </w:r>
      <w:r>
        <w:rPr>
          <w:rFonts w:hint="eastAsia"/>
        </w:rPr>
        <w:t>　　　　四、《喜羊羊与灰太狼》杂志创刊</w:t>
      </w:r>
      <w:r>
        <w:rPr>
          <w:rFonts w:hint="eastAsia"/>
        </w:rPr>
        <w:br/>
      </w:r>
      <w:r>
        <w:rPr>
          <w:rFonts w:hint="eastAsia"/>
        </w:rPr>
        <w:t>　　　　五、原创动力的经营思路解析</w:t>
      </w:r>
      <w:r>
        <w:rPr>
          <w:rFonts w:hint="eastAsia"/>
        </w:rPr>
        <w:br/>
      </w:r>
      <w:r>
        <w:rPr>
          <w:rFonts w:hint="eastAsia"/>
        </w:rPr>
        <w:t>　　第三节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二、漫友文化开始探索新媒体领域</w:t>
      </w:r>
      <w:r>
        <w:rPr>
          <w:rFonts w:hint="eastAsia"/>
        </w:rPr>
        <w:br/>
      </w:r>
      <w:r>
        <w:rPr>
          <w:rFonts w:hint="eastAsia"/>
        </w:rPr>
        <w:t>　　　　三、漫友文化漫画产业发展模式解析</w:t>
      </w:r>
      <w:r>
        <w:rPr>
          <w:rFonts w:hint="eastAsia"/>
        </w:rPr>
        <w:br/>
      </w:r>
      <w:r>
        <w:rPr>
          <w:rFonts w:hint="eastAsia"/>
        </w:rPr>
        <w:t>　　　　四、漫友文化积极开拓海外市场</w:t>
      </w:r>
      <w:r>
        <w:rPr>
          <w:rFonts w:hint="eastAsia"/>
        </w:rPr>
        <w:br/>
      </w:r>
      <w:r>
        <w:rPr>
          <w:rFonts w:hint="eastAsia"/>
        </w:rPr>
        <w:t>　　第四节 广州光通通信发展有限公司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二、光通运营韩游《数码宝贝online》</w:t>
      </w:r>
      <w:r>
        <w:rPr>
          <w:rFonts w:hint="eastAsia"/>
        </w:rPr>
        <w:br/>
      </w:r>
      <w:r>
        <w:rPr>
          <w:rFonts w:hint="eastAsia"/>
        </w:rPr>
        <w:t>　　　　三、光通取得韩武侠巨制国内独家运营权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一、广州市达力影视文化传播有限公司</w:t>
      </w:r>
      <w:r>
        <w:rPr>
          <w:rFonts w:hint="eastAsia"/>
        </w:rPr>
        <w:br/>
      </w:r>
      <w:r>
        <w:rPr>
          <w:rFonts w:hint="eastAsia"/>
        </w:rPr>
        <w:t>　　　　二、广州环球动漫卡通人偶公司</w:t>
      </w:r>
      <w:r>
        <w:rPr>
          <w:rFonts w:hint="eastAsia"/>
        </w:rPr>
        <w:br/>
      </w:r>
      <w:r>
        <w:rPr>
          <w:rFonts w:hint="eastAsia"/>
        </w:rPr>
        <w:t>　　　　三、广州伽马数码科技有限公司</w:t>
      </w:r>
      <w:r>
        <w:rPr>
          <w:rFonts w:hint="eastAsia"/>
        </w:rPr>
        <w:br/>
      </w:r>
      <w:r>
        <w:rPr>
          <w:rFonts w:hint="eastAsia"/>
        </w:rPr>
        <w:t>　　　　四、广州市动漫动画卡通产品有限公司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2025-2031年广州市动漫产业发展前景分析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2025-2031年广州市动漫产业发展前景展望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一、广州市网游动漫业市场规模预测</w:t>
      </w:r>
      <w:r>
        <w:rPr>
          <w:rFonts w:hint="eastAsia"/>
        </w:rPr>
        <w:br/>
      </w:r>
      <w:r>
        <w:rPr>
          <w:rFonts w:hint="eastAsia"/>
        </w:rPr>
        <w:t>　　　　二、广州市软件动漫产业发展主要目标</w:t>
      </w:r>
      <w:r>
        <w:rPr>
          <w:rFonts w:hint="eastAsia"/>
        </w:rPr>
        <w:br/>
      </w:r>
      <w:r>
        <w:rPr>
          <w:rFonts w:hint="eastAsia"/>
        </w:rPr>
        <w:t>　　　　三、广州市软件动漫产业发展战略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2025-2031年广州市动漫产业投资分析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广州市动漫产业的投资环境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一、广州动漫业获文化部100万资助</w:t>
      </w:r>
      <w:r>
        <w:rPr>
          <w:rFonts w:hint="eastAsia"/>
        </w:rPr>
        <w:br/>
      </w:r>
      <w:r>
        <w:rPr>
          <w:rFonts w:hint="eastAsia"/>
        </w:rPr>
        <w:t>　　　　二、广州市动漫产业的财政补贴政策</w:t>
      </w:r>
      <w:r>
        <w:rPr>
          <w:rFonts w:hint="eastAsia"/>
        </w:rPr>
        <w:br/>
      </w:r>
      <w:r>
        <w:rPr>
          <w:rFonts w:hint="eastAsia"/>
        </w:rPr>
        <w:t>　　　　三、广州市动漫产业的市场准入与投融资政策</w:t>
      </w:r>
      <w:r>
        <w:rPr>
          <w:rFonts w:hint="eastAsia"/>
        </w:rPr>
        <w:br/>
      </w:r>
      <w:r>
        <w:rPr>
          <w:rFonts w:hint="eastAsia"/>
        </w:rPr>
        <w:t>　　第四节 中.智林.－动漫产业投资机会、风险及建议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附录三：广州市软件和动漫产业发展资金管理暂行办法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《喜羊羊与灰太狼》海报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《乌龙院》封面</w:t>
      </w:r>
      <w:r>
        <w:rPr>
          <w:rFonts w:hint="eastAsia"/>
        </w:rPr>
        <w:br/>
      </w:r>
      <w:r>
        <w:rPr>
          <w:rFonts w:hint="eastAsia"/>
        </w:rPr>
        <w:t>　　图表 《新蕾Story100》封面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d9dfc95e42f4" w:history="1">
        <w:r>
          <w:rPr>
            <w:rStyle w:val="Hyperlink"/>
          </w:rPr>
          <w:t>中国广州动漫市场调查研究与发展趋势预测报告（2025-2031年）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d9dfc95e42f4" w:history="1">
        <w:r>
          <w:rPr>
            <w:rStyle w:val="Hyperlink"/>
          </w:rPr>
          <w:t>https://www.20087.com/M_QiTa/73/GuangZhouDongManHangYeXianZhuangYuFaZhanQuShi.html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热点：广州的动漫公司有哪些、广州动漫展2025年时间表、广东维漫谷动漫有限公司、广州动漫展2025、广州动漫公司招聘信息网、广州动漫公司、广州cosplay动漫展、广州动漫星城吃鸡事件真相、广州二次元聚集地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1197a65c455b" w:history="1">
      <w:r>
        <w:rPr>
          <w:rStyle w:val="Hyperlink"/>
        </w:rPr>
        <w:t>中国广州动漫市场调查研究与发展趋势预测报告（2025-2031年）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GuangZhouDongManHangYeXianZhuangYuFaZhanQuShi.html" TargetMode="External" Id="R7b96d9dfc95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GuangZhouDongManHangYeXianZhuangYuFaZhanQuShi.html" TargetMode="External" Id="R26f31197a65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2025-02-18T05:44:00Z</dcterms:created>
  <dcterms:modified xsi:type="dcterms:W3CDTF">2025-02-18T06:44:00Z</dcterms:modified>
  <dc:subject>中国广州动漫市场调查研究与发展趋势预测报告（2025-2031年）</dc:subject>
  <dc:title>中国广州动漫市场调查研究与发展趋势预测报告（2025-2031年）</dc:title>
  <cp:keywords>中国广州动漫市场调查研究与发展趋势预测报告（2025-2031年）</cp:keywords>
  <dc:description>中国广州动漫市场调查研究与发展趋势预测报告（2025-2031年）</dc:description>
</cp:coreProperties>
</file>