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8701bf8ad42ef" w:history="1">
              <w:r>
                <w:rPr>
                  <w:rStyle w:val="Hyperlink"/>
                </w:rPr>
                <w:t>2025-2031年中国文化馆行业市场分析与发展趋势报告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8701bf8ad42ef" w:history="1">
              <w:r>
                <w:rPr>
                  <w:rStyle w:val="Hyperlink"/>
                </w:rPr>
                <w:t>2025-2031年中国文化馆行业市场分析与发展趋势报告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8701bf8ad42ef" w:history="1">
                <w:r>
                  <w:rPr>
                    <w:rStyle w:val="Hyperlink"/>
                  </w:rPr>
                  <w:t>https://www.20087.com/3/37/WenHuaGuanDeQianJingQuShi.html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文化馆作为公共文化服务体系的重要组成部分，正经历着从传统向现代的转型。随着国家对文化事业的重视和投入增加，许多文化馆已不再局限于提供基础的文化展示和教育培训，而是通过数字化、网络化手段，如虚拟展览、在线教育平台等，扩大服务范围，提升服务效率。此外，文化馆还积极融入社区生活，举办各类文化艺术活动，促进文化资源的全民共享，成为连接群众与文化的桥梁。</w:t>
      </w:r>
      <w:r>
        <w:rPr>
          <w:rFonts w:hint="eastAsia"/>
        </w:rPr>
        <w:br/>
      </w:r>
      <w:r>
        <w:rPr>
          <w:rFonts w:hint="eastAsia"/>
        </w:rPr>
        <w:t>　　未来，文化馆的发展将更加注重创新与融合。一方面，利用人工智能、大数据等前沿技术，打造智慧文化馆，实现个性化推荐、互动体验升级，满足不同人群的文化需求。另一方面，文化馆将深化跨界合作，与旅游、教育、科技等行业融合，形成复合型文化空间，推动文化产业的多元化发展。同时，随着乡村振兴战略的推进，农村文化馆建设将成为新的增长点，促进城乡文化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8701bf8ad42ef" w:history="1">
        <w:r>
          <w:rPr>
            <w:rStyle w:val="Hyperlink"/>
          </w:rPr>
          <w:t>2025-2031年中国文化馆行业市场分析与发展趋势报告</w:t>
        </w:r>
      </w:hyperlink>
      <w:r>
        <w:rPr>
          <w:rFonts w:hint="eastAsia"/>
        </w:rPr>
        <w:t>》基于多年文化馆行业研究积累，结合文化馆行业市场现状，通过资深研究团队对文化馆市场资讯的系统整理与分析，依托权威数据资源及长期市场监测数据库，对文化馆行业进行了全面调研。报告详细分析了文化馆市场规模、市场前景、技术现状及未来发展方向，重点评估了文化馆行业内企业的竞争格局及经营表现，并通过SWOT分析揭示了文化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58701bf8ad42ef" w:history="1">
        <w:r>
          <w:rPr>
            <w:rStyle w:val="Hyperlink"/>
          </w:rPr>
          <w:t>2025-2031年中国文化馆行业市场分析与发展趋势报告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文化馆产业概述</w:t>
      </w:r>
      <w:r>
        <w:rPr>
          <w:rFonts w:hint="eastAsia"/>
        </w:rPr>
        <w:br/>
      </w:r>
      <w:r>
        <w:rPr>
          <w:rFonts w:hint="eastAsia"/>
        </w:rPr>
        <w:t>　　第一节 文化馆定义</w:t>
      </w:r>
      <w:r>
        <w:rPr>
          <w:rFonts w:hint="eastAsia"/>
        </w:rPr>
        <w:br/>
      </w:r>
      <w:r>
        <w:rPr>
          <w:rFonts w:hint="eastAsia"/>
        </w:rPr>
        <w:t>　　第二节 文化馆行业特点</w:t>
      </w:r>
      <w:r>
        <w:rPr>
          <w:rFonts w:hint="eastAsia"/>
        </w:rPr>
        <w:br/>
      </w:r>
      <w:r>
        <w:rPr>
          <w:rFonts w:hint="eastAsia"/>
        </w:rPr>
        <w:t>　　第三节 文化馆产业链分析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2024-2025年中国文化馆行业运行环境分析</w:t>
      </w:r>
      <w:r>
        <w:rPr>
          <w:rFonts w:hint="eastAsia"/>
        </w:rPr>
        <w:br/>
      </w:r>
      <w:r>
        <w:rPr>
          <w:rFonts w:hint="eastAsia"/>
        </w:rPr>
        <w:t>　　第一节 文化馆运行经济环境分析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文化馆产业政策环境分析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一、文化馆行业监管体制</w:t>
      </w:r>
      <w:r>
        <w:rPr>
          <w:rFonts w:hint="eastAsia"/>
        </w:rPr>
        <w:br/>
      </w:r>
      <w:r>
        <w:rPr>
          <w:rFonts w:hint="eastAsia"/>
        </w:rPr>
        <w:t>　　　　二、文化馆行业主要法规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三、主要文化馆产业政策</w:t>
      </w:r>
      <w:r>
        <w:rPr>
          <w:rFonts w:hint="eastAsia"/>
        </w:rPr>
        <w:br/>
      </w:r>
      <w:r>
        <w:rPr>
          <w:rFonts w:hint="eastAsia"/>
        </w:rPr>
        <w:t>　　第三节 文化馆产业社会环境分析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国内外文化馆行业技术差异与原因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全球主要国家文化馆市场现状</w:t>
      </w:r>
      <w:r>
        <w:rPr>
          <w:rFonts w:hint="eastAsia"/>
        </w:rPr>
        <w:br/>
      </w:r>
      <w:r>
        <w:rPr>
          <w:rFonts w:hint="eastAsia"/>
        </w:rPr>
        <w:t>　　第三节 全球文化馆行业发展趋势预测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2019-2024年中国文化馆行业规模情况</w:t>
      </w:r>
      <w:r>
        <w:rPr>
          <w:rFonts w:hint="eastAsia"/>
        </w:rPr>
        <w:br/>
      </w:r>
      <w:r>
        <w:rPr>
          <w:rFonts w:hint="eastAsia"/>
        </w:rPr>
        <w:t>　　　　一、文化馆行业市场规模情况分析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二、文化馆行业单位规模情况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2019-2024年中国文化馆行业财务能力分析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一、文化馆行业盈利能力分析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二、文化馆行业偿债能力分析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三、文化馆行业营运能力分析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国内文化馆行业价格回顾</w:t>
      </w:r>
      <w:r>
        <w:rPr>
          <w:rFonts w:hint="eastAsia"/>
        </w:rPr>
        <w:br/>
      </w:r>
      <w:r>
        <w:rPr>
          <w:rFonts w:hint="eastAsia"/>
        </w:rPr>
        <w:t>　　第二节 国内文化馆行业价格走势预测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中国文化馆行业客户调研</w:t>
      </w:r>
      <w:r>
        <w:rPr>
          <w:rFonts w:hint="eastAsia"/>
        </w:rPr>
        <w:br/>
      </w:r>
      <w:r>
        <w:rPr>
          <w:rFonts w:hint="eastAsia"/>
        </w:rPr>
        <w:t>　　　　一、文化馆行业客户偏好调查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三、文化馆品牌忠诚度调查</w:t>
      </w:r>
      <w:r>
        <w:rPr>
          <w:rFonts w:hint="eastAsia"/>
        </w:rPr>
        <w:br/>
      </w:r>
      <w:r>
        <w:rPr>
          <w:rFonts w:hint="eastAsia"/>
        </w:rPr>
        <w:t>　　　　四、文化馆行业客户消费理念调研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2025年文化馆行业集中度分析</w:t>
      </w:r>
      <w:r>
        <w:rPr>
          <w:rFonts w:hint="eastAsia"/>
        </w:rPr>
        <w:br/>
      </w:r>
      <w:r>
        <w:rPr>
          <w:rFonts w:hint="eastAsia"/>
        </w:rPr>
        <w:t>　　　　一、文化馆市场集中度分析</w:t>
      </w:r>
      <w:r>
        <w:rPr>
          <w:rFonts w:hint="eastAsia"/>
        </w:rPr>
        <w:br/>
      </w:r>
      <w:r>
        <w:rPr>
          <w:rFonts w:hint="eastAsia"/>
        </w:rPr>
        <w:t>　　　　二、文化馆企业集中度分析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2024-2025年文化馆行业竞争格局分析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一、文化馆行业竞争策略分析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文化馆企业发展策略分析</w:t>
      </w:r>
      <w:r>
        <w:rPr>
          <w:rFonts w:hint="eastAsia"/>
        </w:rPr>
        <w:br/>
      </w:r>
      <w:r>
        <w:rPr>
          <w:rFonts w:hint="eastAsia"/>
        </w:rPr>
        <w:t>　　第一节 文化馆市场策略分析</w:t>
      </w:r>
      <w:r>
        <w:rPr>
          <w:rFonts w:hint="eastAsia"/>
        </w:rPr>
        <w:br/>
      </w:r>
      <w:r>
        <w:rPr>
          <w:rFonts w:hint="eastAsia"/>
        </w:rPr>
        <w:t>　　　　一、文化馆价格策略分析</w:t>
      </w:r>
      <w:r>
        <w:rPr>
          <w:rFonts w:hint="eastAsia"/>
        </w:rPr>
        <w:br/>
      </w:r>
      <w:r>
        <w:rPr>
          <w:rFonts w:hint="eastAsia"/>
        </w:rPr>
        <w:t>　　　　二、文化馆渠道策略分析</w:t>
      </w:r>
      <w:r>
        <w:rPr>
          <w:rFonts w:hint="eastAsia"/>
        </w:rPr>
        <w:br/>
      </w:r>
      <w:r>
        <w:rPr>
          <w:rFonts w:hint="eastAsia"/>
        </w:rPr>
        <w:t>　　第二节 文化馆销售策略分析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文化馆行业SWOT模型分析</w:t>
      </w:r>
      <w:r>
        <w:rPr>
          <w:rFonts w:hint="eastAsia"/>
        </w:rPr>
        <w:br/>
      </w:r>
      <w:r>
        <w:rPr>
          <w:rFonts w:hint="eastAsia"/>
        </w:rPr>
        <w:t>　　　　一、文化馆行业优势分析</w:t>
      </w:r>
      <w:r>
        <w:rPr>
          <w:rFonts w:hint="eastAsia"/>
        </w:rPr>
        <w:br/>
      </w:r>
      <w:r>
        <w:rPr>
          <w:rFonts w:hint="eastAsia"/>
        </w:rPr>
        <w:t>　　　　二、文化馆行业劣势分析</w:t>
      </w:r>
      <w:r>
        <w:rPr>
          <w:rFonts w:hint="eastAsia"/>
        </w:rPr>
        <w:br/>
      </w:r>
      <w:r>
        <w:rPr>
          <w:rFonts w:hint="eastAsia"/>
        </w:rPr>
        <w:t>　　　　三、文化馆行业机会分析</w:t>
      </w:r>
      <w:r>
        <w:rPr>
          <w:rFonts w:hint="eastAsia"/>
        </w:rPr>
        <w:br/>
      </w:r>
      <w:r>
        <w:rPr>
          <w:rFonts w:hint="eastAsia"/>
        </w:rPr>
        <w:t>　　　　四、文化馆行业风险分析</w:t>
      </w:r>
      <w:r>
        <w:rPr>
          <w:rFonts w:hint="eastAsia"/>
        </w:rPr>
        <w:br/>
      </w:r>
      <w:r>
        <w:rPr>
          <w:rFonts w:hint="eastAsia"/>
        </w:rPr>
        <w:t>　　第二节 文化馆行业投资风险及控制策略分析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2025-2031年文化馆行业投资潜力分析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2025-2031年中国文化馆行业发展趋势分析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一、2025年文化馆市场前景分析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文化馆行业历程</w:t>
      </w:r>
      <w:r>
        <w:rPr>
          <w:rFonts w:hint="eastAsia"/>
        </w:rPr>
        <w:br/>
      </w:r>
      <w:r>
        <w:rPr>
          <w:rFonts w:hint="eastAsia"/>
        </w:rPr>
        <w:t>　　图表 文化馆行业生命周期</w:t>
      </w:r>
      <w:r>
        <w:rPr>
          <w:rFonts w:hint="eastAsia"/>
        </w:rPr>
        <w:br/>
      </w:r>
      <w:r>
        <w:rPr>
          <w:rFonts w:hint="eastAsia"/>
        </w:rPr>
        <w:t>　　图表 文化馆行业产业链分析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8701bf8ad42ef" w:history="1">
        <w:r>
          <w:rPr>
            <w:rStyle w:val="Hyperlink"/>
          </w:rPr>
          <w:t>2025-2031年中国文化馆行业市场分析与发展趋势报告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8701bf8ad42ef" w:history="1">
        <w:r>
          <w:rPr>
            <w:rStyle w:val="Hyperlink"/>
          </w:rPr>
          <w:t>https://www.20087.com/3/37/WenHuaGuanDeQianJingQuShi.html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65c1603624f55" w:history="1">
      <w:r>
        <w:rPr>
          <w:rStyle w:val="Hyperlink"/>
        </w:rPr>
        <w:t>2025-2031年中国文化馆行业市场分析与发展趋势报告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enHuaGuanDeQianJingQuShi.html" TargetMode="External" Id="R4a58701bf8ad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enHuaGuanDeQianJingQuShi.html" TargetMode="External" Id="R83d65c160362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2024-09-21T23:24:00Z</dcterms:created>
  <dcterms:modified xsi:type="dcterms:W3CDTF">2024-09-22T00:24:00Z</dcterms:modified>
  <dc:subject>2025-2031年中国文化馆行业市场分析与发展趋势报告</dc:subject>
  <dc:title>2025-2031年中国文化馆行业市场分析与发展趋势报告</dc:title>
  <cp:keywords>2025-2031年中国文化馆行业市场分析与发展趋势报告</cp:keywords>
  <dc:description>2025-2031年中国文化馆行业市场分析与发展趋势报告</dc:description>
</cp:coreProperties>
</file>