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ce6f4afb24166" w:history="1">
              <w:r>
                <w:rPr>
                  <w:rStyle w:val="Hyperlink"/>
                </w:rPr>
                <w:t>2023-2029年中国无人经济市场深度调研与发展趋势分析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ce6f4afb24166" w:history="1">
              <w:r>
                <w:rPr>
                  <w:rStyle w:val="Hyperlink"/>
                </w:rPr>
                <w:t>2023-2029年中国无人经济市场深度调研与发展趋势分析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ce6f4afb24166" w:history="1">
                <w:r>
                  <w:rPr>
                    <w:rStyle w:val="Hyperlink"/>
                  </w:rPr>
                  <w:t>https://www.20087.com/3/77/WuRenJingJiFaZhanQuShiYuCe.html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涵盖了零售、物流、餐饮等多个领域，其特点是通过自动化设备和智能技术实现商品和服务的自助式获取。近年来，随着物联网、大数据分析等技术的进步，无人经济模式得到了快速发展。无人超市、无人便利店等新业态层出不穷，极大地便利了人们的生活。此外，无人机配送、自动驾驶车辆等新兴技术的应用也正在改变物流行业的运作方式。同时，为了保证用户体验，相关企业不断优化支付流程和售后服务体系。</w:t>
      </w:r>
      <w:r>
        <w:rPr>
          <w:rFonts w:hint="eastAsia"/>
        </w:rPr>
        <w:br/>
      </w:r>
      <w:r>
        <w:rPr>
          <w:rFonts w:hint="eastAsia"/>
        </w:rPr>
        <w:t>　　未来，无人经济将朝着更加便捷、智能化的方向发展。一方面，随着5G网络的普及，无人设备的数据传输速度将更快，实时交互能力更强，为用户提供更流畅的服务体验；另一方面，通过深度学习和计算机视觉技术，无人零售终端能够更好地理解顾客的行为习惯，实现个性化推荐。此外，随着人工智能技术的进步，无人经济模式将进一步渗透到更多场景中，如智能家居、智慧医疗等领域，形成更加完善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ce6f4afb24166" w:history="1">
        <w:r>
          <w:rPr>
            <w:rStyle w:val="Hyperlink"/>
          </w:rPr>
          <w:t>2023-2029年中国无人经济市场深度调研与发展趋势分析</w:t>
        </w:r>
      </w:hyperlink>
      <w:r>
        <w:rPr>
          <w:rFonts w:hint="eastAsia"/>
        </w:rPr>
        <w:t>》依托权威机构及行业协会数据，结合无人经济行业的宏观环境与微观实践，从无人经济市场规模、市场需求、技术现状及产业链结构等多维度进行了系统调研与分析。报告通过严谨的研究方法与翔实的数据支持，辅以直观图表，全面剖析了无人经济行业发展趋势、重点企业表现及市场竞争格局，并通过SWOT分析揭示了行业机遇与潜在风险，为无人经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无人经济产业概述</w:t>
      </w:r>
      <w:r>
        <w:rPr>
          <w:rFonts w:hint="eastAsia"/>
        </w:rPr>
        <w:br/>
      </w:r>
      <w:r>
        <w:rPr>
          <w:rFonts w:hint="eastAsia"/>
        </w:rPr>
        <w:t>　　第一节 无人经济定义</w:t>
      </w:r>
      <w:r>
        <w:rPr>
          <w:rFonts w:hint="eastAsia"/>
        </w:rPr>
        <w:br/>
      </w:r>
      <w:r>
        <w:rPr>
          <w:rFonts w:hint="eastAsia"/>
        </w:rPr>
        <w:t>　　第二节 无人经济行业特点</w:t>
      </w:r>
      <w:r>
        <w:rPr>
          <w:rFonts w:hint="eastAsia"/>
        </w:rPr>
        <w:br/>
      </w:r>
      <w:r>
        <w:rPr>
          <w:rFonts w:hint="eastAsia"/>
        </w:rPr>
        <w:t>　　第三节 无人经济产业链分析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一、无人经济行业监管体制</w:t>
      </w:r>
      <w:r>
        <w:rPr>
          <w:rFonts w:hint="eastAsia"/>
        </w:rPr>
        <w:br/>
      </w:r>
      <w:r>
        <w:rPr>
          <w:rFonts w:hint="eastAsia"/>
        </w:rPr>
        <w:t>　　　　二、无人经济行业主要法规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三、主要无人经济产业政策</w:t>
      </w:r>
      <w:r>
        <w:rPr>
          <w:rFonts w:hint="eastAsia"/>
        </w:rPr>
        <w:br/>
      </w:r>
      <w:r>
        <w:rPr>
          <w:rFonts w:hint="eastAsia"/>
        </w:rPr>
        <w:t>　　第三节 中国无人经济产业社会环境分析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国外主要国家无人经济市场现状</w:t>
      </w:r>
      <w:r>
        <w:rPr>
          <w:rFonts w:hint="eastAsia"/>
        </w:rPr>
        <w:br/>
      </w:r>
      <w:r>
        <w:rPr>
          <w:rFonts w:hint="eastAsia"/>
        </w:rPr>
        <w:t>　　第三节 国外无人经济行业发展趋势预测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2018-2023年中国无人经济行业规模情况</w:t>
      </w:r>
      <w:r>
        <w:rPr>
          <w:rFonts w:hint="eastAsia"/>
        </w:rPr>
        <w:br/>
      </w:r>
      <w:r>
        <w:rPr>
          <w:rFonts w:hint="eastAsia"/>
        </w:rPr>
        <w:t>　　　　一、无人经济行业市场规模情况分析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2018-2023年中国无人经济行业财务能力分析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2022-2023年中国无人经济行业热点动态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2023年中国无人经济行业面临的挑战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中国无人经济行业客户调研</w:t>
      </w:r>
      <w:r>
        <w:rPr>
          <w:rFonts w:hint="eastAsia"/>
        </w:rPr>
        <w:br/>
      </w:r>
      <w:r>
        <w:rPr>
          <w:rFonts w:hint="eastAsia"/>
        </w:rPr>
        <w:t>　　　　一、无人经济行业客户偏好调查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2023年无人经济行业集中度分析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一、无人经济市场集中度分析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二、无人经济企业集中度分析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2022-2023年无人经济行业竞争格局分析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无人经济企业发展策略分析</w:t>
      </w:r>
      <w:r>
        <w:rPr>
          <w:rFonts w:hint="eastAsia"/>
        </w:rPr>
        <w:br/>
      </w:r>
      <w:r>
        <w:rPr>
          <w:rFonts w:hint="eastAsia"/>
        </w:rPr>
        <w:t>　　第一节 无人经济市场策略分析</w:t>
      </w:r>
      <w:r>
        <w:rPr>
          <w:rFonts w:hint="eastAsia"/>
        </w:rPr>
        <w:br/>
      </w:r>
      <w:r>
        <w:rPr>
          <w:rFonts w:hint="eastAsia"/>
        </w:rPr>
        <w:t>　　　　一、无人经济价格策略分析</w:t>
      </w:r>
      <w:r>
        <w:rPr>
          <w:rFonts w:hint="eastAsia"/>
        </w:rPr>
        <w:br/>
      </w:r>
      <w:r>
        <w:rPr>
          <w:rFonts w:hint="eastAsia"/>
        </w:rPr>
        <w:t>　　　　二、无人经济渠道策略分析</w:t>
      </w:r>
      <w:r>
        <w:rPr>
          <w:rFonts w:hint="eastAsia"/>
        </w:rPr>
        <w:br/>
      </w:r>
      <w:r>
        <w:rPr>
          <w:rFonts w:hint="eastAsia"/>
        </w:rPr>
        <w:t>　　第二节 无人经济销售策略分析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一、无人经济行业优势分析</w:t>
      </w:r>
      <w:r>
        <w:rPr>
          <w:rFonts w:hint="eastAsia"/>
        </w:rPr>
        <w:br/>
      </w:r>
      <w:r>
        <w:rPr>
          <w:rFonts w:hint="eastAsia"/>
        </w:rPr>
        <w:t>　　　　二、无人经济行业劣势分析</w:t>
      </w:r>
      <w:r>
        <w:rPr>
          <w:rFonts w:hint="eastAsia"/>
        </w:rPr>
        <w:br/>
      </w:r>
      <w:r>
        <w:rPr>
          <w:rFonts w:hint="eastAsia"/>
        </w:rPr>
        <w:t>　　　　三、无人经济行业机会分析</w:t>
      </w:r>
      <w:r>
        <w:rPr>
          <w:rFonts w:hint="eastAsia"/>
        </w:rPr>
        <w:br/>
      </w:r>
      <w:r>
        <w:rPr>
          <w:rFonts w:hint="eastAsia"/>
        </w:rPr>
        <w:t>　　　　四、无人经济行业风险分析</w:t>
      </w:r>
      <w:r>
        <w:rPr>
          <w:rFonts w:hint="eastAsia"/>
        </w:rPr>
        <w:br/>
      </w:r>
      <w:r>
        <w:rPr>
          <w:rFonts w:hint="eastAsia"/>
        </w:rPr>
        <w:t>　　第二节 无人经济行业投资风险及控制策略分析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2023-2029年中国无人经济行业投资潜力及发展趋势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2023-2029年无人经济行业投资潜力分析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中.智.林.2023-2029年中国无人经济行业发展趋势分析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一、无人经济行业规模发展趋势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二、未来无人经济产业创新的发展趋势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三、“十四五”期间我国无人经济行业发展剖析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ce6f4afb24166" w:history="1">
        <w:r>
          <w:rPr>
            <w:rStyle w:val="Hyperlink"/>
          </w:rPr>
          <w:t>2023-2029年中国无人经济市场深度调研与发展趋势分析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ce6f4afb24166" w:history="1">
        <w:r>
          <w:rPr>
            <w:rStyle w:val="Hyperlink"/>
          </w:rPr>
          <w:t>https://www.20087.com/3/77/WuRenJingJiFaZhanQuShiYuCe.html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经济新业态健康发展发言提纲、无人经济新业态发言提纲、关于促进本市无人经济新业态、无人经济的例子、无人经济明确经营范围、h市召开关于促进本市无人经济、无人经济面临的问题、无人经济申论、2024年经济会更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77457a0fb4545" w:history="1">
      <w:r>
        <w:rPr>
          <w:rStyle w:val="Hyperlink"/>
        </w:rPr>
        <w:t>2023-2029年中国无人经济市场深度调研与发展趋势分析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RenJingJiFaZhanQuShiYuCe.html" TargetMode="External" Id="Rb91ce6f4afb2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RenJingJiFaZhanQuShiYuCe.html" TargetMode="External" Id="R61c77457a0fb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2023-03-07T02:50:00Z</dcterms:created>
  <dcterms:modified xsi:type="dcterms:W3CDTF">2023-03-07T03:50:00Z</dcterms:modified>
  <dc:subject>2023-2029年中国无人经济市场深度调研与发展趋势分析</dc:subject>
  <dc:title>2023-2029年中国无人经济市场深度调研与发展趋势分析</dc:title>
  <cp:keywords>2023-2029年中国无人经济市场深度调研与发展趋势分析</cp:keywords>
  <dc:description>2023-2029年中国无人经济市场深度调研与发展趋势分析</dc:description>
</cp:coreProperties>
</file>