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b777e57742a1" w:history="1">
              <w:r>
                <w:rPr>
                  <w:rStyle w:val="Hyperlink"/>
                </w:rPr>
                <w:t>2025-2031年中国亲子教育市场研究分析与前景趋势报告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b777e57742a1" w:history="1">
              <w:r>
                <w:rPr>
                  <w:rStyle w:val="Hyperlink"/>
                </w:rPr>
                <w:t>2025-2031年中国亲子教育市场研究分析与前景趋势报告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ab777e57742a1" w:history="1">
                <w:r>
                  <w:rPr>
                    <w:rStyle w:val="Hyperlink"/>
                  </w:rPr>
                  <w:t>https://www.20087.com/5/97/QinZiJiaoYuHangYeQianJingQuShi.html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教育是通过父母与子女共同参与的活动，旨在增进亲子关系，培养孩子的各项能力，提升家庭教育质量。当前，亲子教育市场呈现出多元化、专业化、线上线下融合的发展态势。各类亲子教育机构、早教中心、儿童乐园、亲子游项目等提供丰富的亲子互动课程、活动与服务，内容涵盖亲子阅读、手工制作、科学实验、户外探险、艺术创作、亲子瑜伽等。线上教育资源如亲子教育APP、在线课程、亲子社群等也日益丰富，为家长和孩子提供便捷、灵活的学习体验。此外，政府、社区、学校等多方力量积极参与，推动亲子教育纳入公共服务体系，举办各类公益讲座、工作坊、亲子节庆活动等，倡导科学育儿理念。</w:t>
      </w:r>
      <w:r>
        <w:rPr>
          <w:rFonts w:hint="eastAsia"/>
        </w:rPr>
        <w:br/>
      </w:r>
      <w:r>
        <w:rPr>
          <w:rFonts w:hint="eastAsia"/>
        </w:rPr>
        <w:t>　　亲子教育行业未来将展现以下趋势：一是个性化与定制化服务，针对不同年龄段、兴趣爱好、家庭背景的孩子及其家长，提供更具针对性的亲子教育方案，满足个性化需求。二是科技赋能与智慧教育，运用AI、VR/AR、大数据等技术，开发智能亲子教育产品，如智能故事机、虚拟现实体验课程、个性化学习推荐系统等，提升教育效果与趣味性。三是跨界融合与资源整合，亲子教育将与旅游、体育、艺术、健康等领域深度融合，形成亲子主题公园、亲子运动营、亲子艺术节等多元业态，提供一站式亲子成长体验。四是家庭教育立法与政策引导，随着家庭教育法的出台与实施，亲子教育将得到法律保障，政府将加大对家庭教育的支持力度，推动亲子教育行业规范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ab777e57742a1" w:history="1">
        <w:r>
          <w:rPr>
            <w:rStyle w:val="Hyperlink"/>
          </w:rPr>
          <w:t>2025-2031年中国亲子教育市场研究分析与前景趋势报告</w:t>
        </w:r>
      </w:hyperlink>
      <w:r>
        <w:rPr>
          <w:rFonts w:hint="eastAsia"/>
        </w:rPr>
        <w:t>》在多年亲子教育行业研究结论的基础上，结合中国亲子教育行业市场的发展现状，通过资深研究团队对亲子教育市场各类资讯进行整理分析，并依托国家权威数据资源和长期市场监测的数据库，对亲子教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7ab777e57742a1" w:history="1">
        <w:r>
          <w:rPr>
            <w:rStyle w:val="Hyperlink"/>
          </w:rPr>
          <w:t>2025-2031年中国亲子教育市场研究分析与前景趋势报告</w:t>
        </w:r>
      </w:hyperlink>
      <w:r>
        <w:rPr>
          <w:rFonts w:hint="eastAsia"/>
        </w:rPr>
        <w:t>可以帮助投资者准确把握亲子教育行业的市场现状，为投资者进行投资作出亲子教育行业前景预判，挖掘亲子教育行业投资价值，同时提出亲子教育行业投资策略、营销策略等方面的建议。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亲子教育产业概述</w:t>
      </w:r>
      <w:r>
        <w:rPr>
          <w:rFonts w:hint="eastAsia"/>
        </w:rPr>
        <w:br/>
      </w:r>
      <w:r>
        <w:rPr>
          <w:rFonts w:hint="eastAsia"/>
        </w:rPr>
        <w:t>　　第一节 亲子教育定义与分类</w:t>
      </w:r>
      <w:r>
        <w:rPr>
          <w:rFonts w:hint="eastAsia"/>
        </w:rPr>
        <w:br/>
      </w:r>
      <w:r>
        <w:rPr>
          <w:rFonts w:hint="eastAsia"/>
        </w:rPr>
        <w:t>　　第二节 亲子教育产业链结构及关键环节剖析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亲子教育商业模式与盈利模式解析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亲子教育经济指标与行业评估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2019-2024年全球亲子教育市场规模及增长趋势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主要国家与地区亲子教育市场对比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2025-2031年全球亲子教育行业发展趋势与前景预测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国际亲子教育市场发展趋势及对我国启示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二、对我国亲子教育市场的借鉴意义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亲子教育市场的总体规模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一、2019-2024年亲子教育市场规模变化及趋势分析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二、2025年亲子教育行业市场规模特点</w:t>
      </w:r>
      <w:r>
        <w:rPr>
          <w:rFonts w:hint="eastAsia"/>
        </w:rPr>
        <w:br/>
      </w:r>
      <w:r>
        <w:rPr>
          <w:rFonts w:hint="eastAsia"/>
        </w:rPr>
        <w:t>　　第二节 亲子教育市场规模的构成</w:t>
      </w:r>
      <w:r>
        <w:rPr>
          <w:rFonts w:hint="eastAsia"/>
        </w:rPr>
        <w:br/>
      </w:r>
      <w:r>
        <w:rPr>
          <w:rFonts w:hint="eastAsia"/>
        </w:rPr>
        <w:t>　　　　一、亲子教育客户群体特征与偏好分析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二、不同类型亲子教育市场规模分布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三、各地区亲子教育市场规模差异与特点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亲子教育市场规模的预测与展望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一、未来几年亲子教育市场规模增长预测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2019-2024年中国亲子教育行业总体发展与财务状况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2019-2024年亲子教育行业规模情况</w:t>
      </w:r>
      <w:r>
        <w:rPr>
          <w:rFonts w:hint="eastAsia"/>
        </w:rPr>
        <w:br/>
      </w:r>
      <w:r>
        <w:rPr>
          <w:rFonts w:hint="eastAsia"/>
        </w:rPr>
        <w:t>　　　　一、亲子教育行业企业数量规模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2019-2024年亲子教育行业财务能力分析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一、亲子教育行业盈利能力</w:t>
      </w:r>
      <w:r>
        <w:rPr>
          <w:rFonts w:hint="eastAsia"/>
        </w:rPr>
        <w:br/>
      </w:r>
      <w:r>
        <w:rPr>
          <w:rFonts w:hint="eastAsia"/>
        </w:rPr>
        <w:t>　　　　二、亲子教育行业偿债能力</w:t>
      </w:r>
      <w:r>
        <w:rPr>
          <w:rFonts w:hint="eastAsia"/>
        </w:rPr>
        <w:br/>
      </w:r>
      <w:r>
        <w:rPr>
          <w:rFonts w:hint="eastAsia"/>
        </w:rPr>
        <w:t>　　　　三、亲子教育行业营运能力</w:t>
      </w:r>
      <w:r>
        <w:rPr>
          <w:rFonts w:hint="eastAsia"/>
        </w:rPr>
        <w:br/>
      </w:r>
      <w:r>
        <w:rPr>
          <w:rFonts w:hint="eastAsia"/>
        </w:rPr>
        <w:t>　　　　四、亲子教育行业发展能力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中国亲子教育行业细分市场调研与机会挖掘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亲子教育细分市场（一）市场调研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亲子教育细分市场（二）市场调研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2019-2024年中国亲子教育行业重点区域调研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一、重点地区（一）亲子教育市场规模与特点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二、重点地区（二）亲子教育市场规模及特点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三、重点地区（三）亲子教育市场规模及特点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四、重点地区（四）亲子教育市场规模及特点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不同区域亲子教育市场的对比与启示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二、亲子教育市场拓展策略与建议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亲子教育行业渠道分析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二、各类渠道对亲子教育行业的影响</w:t>
      </w:r>
      <w:r>
        <w:rPr>
          <w:rFonts w:hint="eastAsia"/>
        </w:rPr>
        <w:br/>
      </w:r>
      <w:r>
        <w:rPr>
          <w:rFonts w:hint="eastAsia"/>
        </w:rPr>
        <w:t>　　　　三、主要亲子教育企业渠道策略研究</w:t>
      </w:r>
      <w:r>
        <w:rPr>
          <w:rFonts w:hint="eastAsia"/>
        </w:rPr>
        <w:br/>
      </w:r>
      <w:r>
        <w:rPr>
          <w:rFonts w:hint="eastAsia"/>
        </w:rPr>
        <w:t>　　第二节 亲子教育行业客户分析与定位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亲子教育行业总体市场竞争状况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一、亲子教育行业竞争结构分析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二、亲子教育企业竞争格局与集中度评估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三、亲子教育行业SWOT分析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亲子教育行业重点企业调研分析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亲子教育企业发展策略分析</w:t>
      </w:r>
      <w:r>
        <w:rPr>
          <w:rFonts w:hint="eastAsia"/>
        </w:rPr>
        <w:br/>
      </w:r>
      <w:r>
        <w:rPr>
          <w:rFonts w:hint="eastAsia"/>
        </w:rPr>
        <w:t>　　第一节 亲子教育市场与销售策略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亲子教育品牌战略思考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二、亲子教育行业主管部门、监管体制及相关政策法规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3、亲子教育行业的主要法律、法规和政策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4、2025年亲子教育行业法律法规和政策对行业的影响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二、亲子教育消费者需求分析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一、亲子教育技术的应用与创新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二、亲子教育行业发展的技术趋势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2025-2031年亲子教育行业展趋势预测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2025-2031年亲子教育市场发展前景分析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一、亲子教育市场发展潜力</w:t>
      </w:r>
      <w:r>
        <w:rPr>
          <w:rFonts w:hint="eastAsia"/>
        </w:rPr>
        <w:br/>
      </w:r>
      <w:r>
        <w:rPr>
          <w:rFonts w:hint="eastAsia"/>
        </w:rPr>
        <w:t>　　　　二、亲子教育市场前景分析</w:t>
      </w:r>
      <w:r>
        <w:rPr>
          <w:rFonts w:hint="eastAsia"/>
        </w:rPr>
        <w:br/>
      </w:r>
      <w:r>
        <w:rPr>
          <w:rFonts w:hint="eastAsia"/>
        </w:rPr>
        <w:t>　　　　三、亲子教育细分行业发展前景分析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2025-2031年亲子教育发展趋势预测</w:t>
      </w:r>
      <w:r>
        <w:rPr>
          <w:rFonts w:hint="eastAsia"/>
        </w:rPr>
        <w:br/>
      </w:r>
      <w:r>
        <w:rPr>
          <w:rFonts w:hint="eastAsia"/>
        </w:rPr>
        <w:t>　　　　一、亲子教育发展趋势预测</w:t>
      </w:r>
      <w:r>
        <w:rPr>
          <w:rFonts w:hint="eastAsia"/>
        </w:rPr>
        <w:br/>
      </w:r>
      <w:r>
        <w:rPr>
          <w:rFonts w:hint="eastAsia"/>
        </w:rPr>
        <w:t>　　　　二、亲子教育市场规模预测</w:t>
      </w:r>
      <w:r>
        <w:rPr>
          <w:rFonts w:hint="eastAsia"/>
        </w:rPr>
        <w:br/>
      </w:r>
      <w:r>
        <w:rPr>
          <w:rFonts w:hint="eastAsia"/>
        </w:rPr>
        <w:t>　　　　三、亲子教育细分市场发展趋势预测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未来亲子教育行业挑战与机遇探讨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一、亲子教育行业挑战</w:t>
      </w:r>
      <w:r>
        <w:rPr>
          <w:rFonts w:hint="eastAsia"/>
        </w:rPr>
        <w:br/>
      </w:r>
      <w:r>
        <w:rPr>
          <w:rFonts w:hint="eastAsia"/>
        </w:rPr>
        <w:t>　　　　二、亲子教育行业机遇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亲子教育行业研究结论及建议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对亲子教育行业发展的建议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中^智^林^：对亲子教育企业和投资者的建议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亲子教育介绍</w:t>
      </w:r>
      <w:r>
        <w:rPr>
          <w:rFonts w:hint="eastAsia"/>
        </w:rPr>
        <w:br/>
      </w:r>
      <w:r>
        <w:rPr>
          <w:rFonts w:hint="eastAsia"/>
        </w:rPr>
        <w:t>　　图表 亲子教育图片</w:t>
      </w:r>
      <w:r>
        <w:rPr>
          <w:rFonts w:hint="eastAsia"/>
        </w:rPr>
        <w:br/>
      </w:r>
      <w:r>
        <w:rPr>
          <w:rFonts w:hint="eastAsia"/>
        </w:rPr>
        <w:t>　　图表 亲子教育产业链分析</w:t>
      </w:r>
      <w:r>
        <w:rPr>
          <w:rFonts w:hint="eastAsia"/>
        </w:rPr>
        <w:br/>
      </w:r>
      <w:r>
        <w:rPr>
          <w:rFonts w:hint="eastAsia"/>
        </w:rPr>
        <w:t>　　图表 亲子教育主要特点</w:t>
      </w:r>
      <w:r>
        <w:rPr>
          <w:rFonts w:hint="eastAsia"/>
        </w:rPr>
        <w:br/>
      </w:r>
      <w:r>
        <w:rPr>
          <w:rFonts w:hint="eastAsia"/>
        </w:rPr>
        <w:t>　　图表 亲子教育政策分析</w:t>
      </w:r>
      <w:r>
        <w:rPr>
          <w:rFonts w:hint="eastAsia"/>
        </w:rPr>
        <w:br/>
      </w:r>
      <w:r>
        <w:rPr>
          <w:rFonts w:hint="eastAsia"/>
        </w:rPr>
        <w:t>　　图表 亲子教育标准 技术</w:t>
      </w:r>
      <w:r>
        <w:rPr>
          <w:rFonts w:hint="eastAsia"/>
        </w:rPr>
        <w:br/>
      </w:r>
      <w:r>
        <w:rPr>
          <w:rFonts w:hint="eastAsia"/>
        </w:rPr>
        <w:t>　　图表 亲子教育最新消息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2019-2024年亲子教育行业市场容量统计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亲子教育价格走势</w:t>
      </w:r>
      <w:r>
        <w:rPr>
          <w:rFonts w:hint="eastAsia"/>
        </w:rPr>
        <w:br/>
      </w:r>
      <w:r>
        <w:rPr>
          <w:rFonts w:hint="eastAsia"/>
        </w:rPr>
        <w:t>　　图表 2024年亲子教育成本和利润分析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2024年中国亲子教育行业竞争力分析</w:t>
      </w:r>
      <w:r>
        <w:rPr>
          <w:rFonts w:hint="eastAsia"/>
        </w:rPr>
        <w:br/>
      </w:r>
      <w:r>
        <w:rPr>
          <w:rFonts w:hint="eastAsia"/>
        </w:rPr>
        <w:t>　　图表 亲子教育优势</w:t>
      </w:r>
      <w:r>
        <w:rPr>
          <w:rFonts w:hint="eastAsia"/>
        </w:rPr>
        <w:br/>
      </w:r>
      <w:r>
        <w:rPr>
          <w:rFonts w:hint="eastAsia"/>
        </w:rPr>
        <w:t>　　图表 亲子教育劣势</w:t>
      </w:r>
      <w:r>
        <w:rPr>
          <w:rFonts w:hint="eastAsia"/>
        </w:rPr>
        <w:br/>
      </w:r>
      <w:r>
        <w:rPr>
          <w:rFonts w:hint="eastAsia"/>
        </w:rPr>
        <w:t>　　图表 亲子教育机会</w:t>
      </w:r>
      <w:r>
        <w:rPr>
          <w:rFonts w:hint="eastAsia"/>
        </w:rPr>
        <w:br/>
      </w:r>
      <w:r>
        <w:rPr>
          <w:rFonts w:hint="eastAsia"/>
        </w:rPr>
        <w:t>　　图表 亲子教育威胁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亲子教育品牌分析</w:t>
      </w:r>
      <w:r>
        <w:rPr>
          <w:rFonts w:hint="eastAsia"/>
        </w:rPr>
        <w:br/>
      </w:r>
      <w:r>
        <w:rPr>
          <w:rFonts w:hint="eastAsia"/>
        </w:rPr>
        <w:t>　　图表 亲子教育企业（一）概述</w:t>
      </w:r>
      <w:r>
        <w:rPr>
          <w:rFonts w:hint="eastAsia"/>
        </w:rPr>
        <w:br/>
      </w:r>
      <w:r>
        <w:rPr>
          <w:rFonts w:hint="eastAsia"/>
        </w:rPr>
        <w:t>　　图表 企业亲子教育业务分析</w:t>
      </w:r>
      <w:r>
        <w:rPr>
          <w:rFonts w:hint="eastAsia"/>
        </w:rPr>
        <w:br/>
      </w:r>
      <w:r>
        <w:rPr>
          <w:rFonts w:hint="eastAsia"/>
        </w:rPr>
        <w:t>　　图表 亲子教育企业（一）经营情况分析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亲子教育企业（二）简介</w:t>
      </w:r>
      <w:r>
        <w:rPr>
          <w:rFonts w:hint="eastAsia"/>
        </w:rPr>
        <w:br/>
      </w:r>
      <w:r>
        <w:rPr>
          <w:rFonts w:hint="eastAsia"/>
        </w:rPr>
        <w:t>　　图表 企业亲子教育业务</w:t>
      </w:r>
      <w:r>
        <w:rPr>
          <w:rFonts w:hint="eastAsia"/>
        </w:rPr>
        <w:br/>
      </w:r>
      <w:r>
        <w:rPr>
          <w:rFonts w:hint="eastAsia"/>
        </w:rPr>
        <w:t>　　图表 亲子教育企业（二）经营情况分析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亲子教育企业（三）概况</w:t>
      </w:r>
      <w:r>
        <w:rPr>
          <w:rFonts w:hint="eastAsia"/>
        </w:rPr>
        <w:br/>
      </w:r>
      <w:r>
        <w:rPr>
          <w:rFonts w:hint="eastAsia"/>
        </w:rPr>
        <w:t>　　图表 企业亲子教育业务情况</w:t>
      </w:r>
      <w:r>
        <w:rPr>
          <w:rFonts w:hint="eastAsia"/>
        </w:rPr>
        <w:br/>
      </w:r>
      <w:r>
        <w:rPr>
          <w:rFonts w:hint="eastAsia"/>
        </w:rPr>
        <w:t>　　图表 亲子教育企业（三）经营情况分析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亲子教育企业（三）盈利能力情况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亲子教育企业（三）偿债能力情况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亲子教育企业（三）运营能力情况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亲子教育企业（三）成长能力情况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亲子教育发展有利因素分析</w:t>
      </w:r>
      <w:r>
        <w:rPr>
          <w:rFonts w:hint="eastAsia"/>
        </w:rPr>
        <w:br/>
      </w:r>
      <w:r>
        <w:rPr>
          <w:rFonts w:hint="eastAsia"/>
        </w:rPr>
        <w:t>　　图表 亲子教育发展不利因素分析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进入亲子教育行业壁垒</w:t>
      </w:r>
      <w:r>
        <w:rPr>
          <w:rFonts w:hint="eastAsia"/>
        </w:rPr>
        <w:br/>
      </w:r>
      <w:r>
        <w:rPr>
          <w:rFonts w:hint="eastAsia"/>
        </w:rPr>
        <w:t>　　图表 2025-2031年中国亲子教育行业市场容量预测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2025-2031年中国亲子教育行业市场规模预测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2025-2031年中国亲子教育市场前景分析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2025-2031年中国亲子教育行业风险研究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2025-2031年中国亲子教育行业发展趋势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b777e57742a1" w:history="1">
        <w:r>
          <w:rPr>
            <w:rStyle w:val="Hyperlink"/>
          </w:rPr>
          <w:t>2025-2031年中国亲子教育市场研究分析与前景趋势报告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ab777e57742a1" w:history="1">
        <w:r>
          <w:rPr>
            <w:rStyle w:val="Hyperlink"/>
          </w:rPr>
          <w:t>https://www.20087.com/5/97/QinZiJiaoYuHangYeQianJingQuShi.html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7af0e5d17453c" w:history="1">
      <w:r>
        <w:rPr>
          <w:rStyle w:val="Hyperlink"/>
        </w:rPr>
        <w:t>2025-2031年中国亲子教育市场研究分析与前景趋势报告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nZiJiaoYuHangYeQianJingQuShi.html" TargetMode="External" Id="Rb47ab777e577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nZiJiaoYuHangYeQianJingQuShi.html" TargetMode="External" Id="R1707af0e5d1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2025-02-14T03:48:18Z</dcterms:created>
  <dcterms:modified xsi:type="dcterms:W3CDTF">2025-02-14T04:48:18Z</dcterms:modified>
  <dc:subject>2025-2031年中国亲子教育市场研究分析与前景趋势报告</dc:subject>
  <dc:title>2025-2031年中国亲子教育市场研究分析与前景趋势报告</dc:title>
  <cp:keywords>2025-2031年中国亲子教育市场研究分析与前景趋势报告</cp:keywords>
  <dc:description>2025-2031年中国亲子教育市场研究分析与前景趋势报告</dc:description>
</cp:coreProperties>
</file>