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d659e30a04723" w:history="1">
              <w:r>
                <w:rPr>
                  <w:rStyle w:val="Hyperlink"/>
                </w:rPr>
                <w:t>2024-2030年中国装饰画市场现状与发展前景分析报告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d659e30a04723" w:history="1">
              <w:r>
                <w:rPr>
                  <w:rStyle w:val="Hyperlink"/>
                </w:rPr>
                <w:t>2024-2030年中国装饰画市场现状与发展前景分析报告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d659e30a04723" w:history="1">
                <w:r>
                  <w:rPr>
                    <w:rStyle w:val="Hyperlink"/>
                  </w:rPr>
                  <w:t>https://www.20087.com/5/87/ZhuangShiHuaShiChangXianZhuangHeQianJing.html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是家居装饰的重要元素，能够提升空间美感和居住氛围。随着个性化和定制化趋势的兴起，消费者对于装饰画的风格、尺寸和材质有了更多元化的需求。然而，艺术原创性和版权保护、生产成本以及线上销售渠道的有效性是行业面临的挑战。</w:t>
      </w:r>
      <w:r>
        <w:rPr>
          <w:rFonts w:hint="eastAsia"/>
        </w:rPr>
        <w:br/>
      </w:r>
      <w:r>
        <w:rPr>
          <w:rFonts w:hint="eastAsia"/>
        </w:rPr>
        <w:t>　　未来，装饰画市场将更加注重艺术性和数字化。通过与独立艺术家和设计师合作，推出限量版和原创作品，满足高端市场和艺术收藏者的需求。同时，利用数字印刷技术和3D打印，提供高精度和个性化定制的装饰画服务，降低生产成本并加快交付速度。此外，装饰画品牌将加强在线平台的建设和营销策略，利用社交媒体和虚拟展厅，拓展销售网络和触达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d659e30a04723" w:history="1">
        <w:r>
          <w:rPr>
            <w:rStyle w:val="Hyperlink"/>
          </w:rPr>
          <w:t>2024-2030年中国装饰画市场现状与发展前景分析报告</w:t>
        </w:r>
      </w:hyperlink>
      <w:r>
        <w:rPr>
          <w:rFonts w:hint="eastAsia"/>
        </w:rPr>
        <w:t>》基于国家统计局、装饰画相关协会等渠道的资料数据，全方位剖析了装饰画行业的现状与市场需求，详细探讨了装饰画市场规模、产业链构成及价格动态，并针对装饰画各细分市场进行了分析。同时，装饰画报告还对市场前景、发展趋势进行了科学预测，评估了行业内品牌竞争格局、市场集中度以及装饰画重点企业的表现。此外，装饰画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装饰画行业概述</w:t>
      </w:r>
      <w:r>
        <w:rPr>
          <w:rFonts w:hint="eastAsia"/>
        </w:rPr>
        <w:br/>
      </w:r>
      <w:r>
        <w:rPr>
          <w:rFonts w:hint="eastAsia"/>
        </w:rPr>
        <w:t>　　第一节 装饰画定义与分类</w:t>
      </w:r>
      <w:r>
        <w:rPr>
          <w:rFonts w:hint="eastAsia"/>
        </w:rPr>
        <w:br/>
      </w:r>
      <w:r>
        <w:rPr>
          <w:rFonts w:hint="eastAsia"/>
        </w:rPr>
        <w:t>　　第二节 装饰画应用领域</w:t>
      </w:r>
      <w:r>
        <w:rPr>
          <w:rFonts w:hint="eastAsia"/>
        </w:rPr>
        <w:br/>
      </w:r>
      <w:r>
        <w:rPr>
          <w:rFonts w:hint="eastAsia"/>
        </w:rPr>
        <w:t>　　第三节 装饰画行业经济指标分析</w:t>
      </w:r>
      <w:r>
        <w:rPr>
          <w:rFonts w:hint="eastAsia"/>
        </w:rPr>
        <w:br/>
      </w:r>
      <w:r>
        <w:rPr>
          <w:rFonts w:hint="eastAsia"/>
        </w:rPr>
        <w:t>　　　　一、装饰画行业赢利性评估</w:t>
      </w:r>
      <w:r>
        <w:rPr>
          <w:rFonts w:hint="eastAsia"/>
        </w:rPr>
        <w:br/>
      </w:r>
      <w:r>
        <w:rPr>
          <w:rFonts w:hint="eastAsia"/>
        </w:rPr>
        <w:t>　　　　二、装饰画行业成长速度分析</w:t>
      </w:r>
      <w:r>
        <w:rPr>
          <w:rFonts w:hint="eastAsia"/>
        </w:rPr>
        <w:br/>
      </w:r>
      <w:r>
        <w:rPr>
          <w:rFonts w:hint="eastAsia"/>
        </w:rPr>
        <w:t>　　　　三、装饰画附加值提升空间探讨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四、装饰画行业进入壁垒分析</w:t>
      </w:r>
      <w:r>
        <w:rPr>
          <w:rFonts w:hint="eastAsia"/>
        </w:rPr>
        <w:br/>
      </w:r>
      <w:r>
        <w:rPr>
          <w:rFonts w:hint="eastAsia"/>
        </w:rPr>
        <w:t>　　　　五、装饰画行业风险性评估</w:t>
      </w:r>
      <w:r>
        <w:rPr>
          <w:rFonts w:hint="eastAsia"/>
        </w:rPr>
        <w:br/>
      </w:r>
      <w:r>
        <w:rPr>
          <w:rFonts w:hint="eastAsia"/>
        </w:rPr>
        <w:t>　　　　六、装饰画行业周期性分析</w:t>
      </w:r>
      <w:r>
        <w:rPr>
          <w:rFonts w:hint="eastAsia"/>
        </w:rPr>
        <w:br/>
      </w:r>
      <w:r>
        <w:rPr>
          <w:rFonts w:hint="eastAsia"/>
        </w:rPr>
        <w:t>　　　　七、装饰画行业竞争程度指标</w:t>
      </w:r>
      <w:r>
        <w:rPr>
          <w:rFonts w:hint="eastAsia"/>
        </w:rPr>
        <w:br/>
      </w:r>
      <w:r>
        <w:rPr>
          <w:rFonts w:hint="eastAsia"/>
        </w:rPr>
        <w:t>　　　　八、装饰画行业成熟度综合分析</w:t>
      </w:r>
      <w:r>
        <w:rPr>
          <w:rFonts w:hint="eastAsia"/>
        </w:rPr>
        <w:br/>
      </w:r>
      <w:r>
        <w:rPr>
          <w:rFonts w:hint="eastAsia"/>
        </w:rPr>
        <w:t>　　第四节 装饰画产业链及经营模式分析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2023-2024年全球装饰画行业发展分析</w:t>
      </w:r>
      <w:r>
        <w:rPr>
          <w:rFonts w:hint="eastAsia"/>
        </w:rPr>
        <w:br/>
      </w:r>
      <w:r>
        <w:rPr>
          <w:rFonts w:hint="eastAsia"/>
        </w:rPr>
        <w:t>　　　　一、全球装饰画行业市场规模与趋势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二、全球装饰画行业发展特点</w:t>
      </w:r>
      <w:r>
        <w:rPr>
          <w:rFonts w:hint="eastAsia"/>
        </w:rPr>
        <w:br/>
      </w:r>
      <w:r>
        <w:rPr>
          <w:rFonts w:hint="eastAsia"/>
        </w:rPr>
        <w:t>　　　　三、全球装饰画行业竞争格局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主要国家与地区装饰画市场分析</w:t>
      </w:r>
      <w:r>
        <w:rPr>
          <w:rFonts w:hint="eastAsia"/>
        </w:rPr>
        <w:br/>
      </w:r>
      <w:r>
        <w:rPr>
          <w:rFonts w:hint="eastAsia"/>
        </w:rPr>
        <w:t>　　第三节 2024-2030年全球装饰画行业发展趋势与前景预测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一、装饰画技术发展趋势</w:t>
      </w:r>
      <w:r>
        <w:rPr>
          <w:rFonts w:hint="eastAsia"/>
        </w:rPr>
        <w:br/>
      </w:r>
      <w:r>
        <w:rPr>
          <w:rFonts w:hint="eastAsia"/>
        </w:rPr>
        <w:t>　　　　二、装饰画行业发展趋势</w:t>
      </w:r>
      <w:r>
        <w:rPr>
          <w:rFonts w:hint="eastAsia"/>
        </w:rPr>
        <w:br/>
      </w:r>
      <w:r>
        <w:rPr>
          <w:rFonts w:hint="eastAsia"/>
        </w:rPr>
        <w:t>　　　　三、装饰画行业发展潜力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中国装饰画行业市场分析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2023-2024年装饰画产能与投资动态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一、国内装饰画产能现状与利用效率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二、装饰画产能扩张与投资动态分析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2024-2030年装饰画行业产量统计与趋势预测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1、2019-2024年装饰画产量及增长趋势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2、2019-2024年装饰画细分产品产量及份额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二、装饰画产量影响因素分析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三、2024-2030年装饰画产量预测</w:t>
      </w:r>
      <w:r>
        <w:rPr>
          <w:rFonts w:hint="eastAsia"/>
        </w:rPr>
        <w:br/>
      </w:r>
      <w:r>
        <w:rPr>
          <w:rFonts w:hint="eastAsia"/>
        </w:rPr>
        <w:t>　　第三节 2024-2030年装饰画市场需求与销售分析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一、2023-2024年装饰画行业需求现状</w:t>
      </w:r>
      <w:r>
        <w:rPr>
          <w:rFonts w:hint="eastAsia"/>
        </w:rPr>
        <w:br/>
      </w:r>
      <w:r>
        <w:rPr>
          <w:rFonts w:hint="eastAsia"/>
        </w:rPr>
        <w:t>　　　　二、装饰画客户群体与需求特点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四、2024-2030年装饰画市场增长潜力与规模预测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一、2023-2024年装饰画主要细分产品市场现状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2023-2024年中国装饰画技术发展研究</w:t>
      </w:r>
      <w:r>
        <w:rPr>
          <w:rFonts w:hint="eastAsia"/>
        </w:rPr>
        <w:br/>
      </w:r>
      <w:r>
        <w:rPr>
          <w:rFonts w:hint="eastAsia"/>
        </w:rPr>
        <w:t>　　第一节 当前装饰画技术发展现状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装饰画技术未来发展趋势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装饰画定价策略与方法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2024-2030年装饰画价格竞争态势与趋势预测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2023-2024年重点区域装饰画市场发展概况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三、2024-2030年装饰画行业发展潜力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三、2024-2030年装饰画行业发展潜力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三、2024-2030年装饰画行业发展潜力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三、2024-2030年装饰画行业发展潜力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三、2024-2030年装饰画行业发展潜力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2019-2024年中国装饰画行业进出口情况分析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一、2019-2024年装饰画进口规模分析</w:t>
      </w:r>
      <w:r>
        <w:rPr>
          <w:rFonts w:hint="eastAsia"/>
        </w:rPr>
        <w:br/>
      </w:r>
      <w:r>
        <w:rPr>
          <w:rFonts w:hint="eastAsia"/>
        </w:rPr>
        <w:t>　　　　二、装饰画主要进口来源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一、2019-2024年装饰画出口规模分析</w:t>
      </w:r>
      <w:r>
        <w:rPr>
          <w:rFonts w:hint="eastAsia"/>
        </w:rPr>
        <w:br/>
      </w:r>
      <w:r>
        <w:rPr>
          <w:rFonts w:hint="eastAsia"/>
        </w:rPr>
        <w:t>　　　　二、装饰画主要出口目的地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中国装饰画行业总体规模分析</w:t>
      </w:r>
      <w:r>
        <w:rPr>
          <w:rFonts w:hint="eastAsia"/>
        </w:rPr>
        <w:br/>
      </w:r>
      <w:r>
        <w:rPr>
          <w:rFonts w:hint="eastAsia"/>
        </w:rPr>
        <w:t>　　　　一、装饰画企业数量与结构</w:t>
      </w:r>
      <w:r>
        <w:rPr>
          <w:rFonts w:hint="eastAsia"/>
        </w:rPr>
        <w:br/>
      </w:r>
      <w:r>
        <w:rPr>
          <w:rFonts w:hint="eastAsia"/>
        </w:rPr>
        <w:t>　　　　二、装饰画从业人员规模</w:t>
      </w:r>
      <w:r>
        <w:rPr>
          <w:rFonts w:hint="eastAsia"/>
        </w:rPr>
        <w:br/>
      </w:r>
      <w:r>
        <w:rPr>
          <w:rFonts w:hint="eastAsia"/>
        </w:rPr>
        <w:t>　　　　三、装饰画行业资产状况</w:t>
      </w:r>
      <w:r>
        <w:rPr>
          <w:rFonts w:hint="eastAsia"/>
        </w:rPr>
        <w:br/>
      </w:r>
      <w:r>
        <w:rPr>
          <w:rFonts w:hint="eastAsia"/>
        </w:rPr>
        <w:t>　　第二节 中国装饰画行业财务指标总体分析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装饰画重点企业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装饰画领先企业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装饰画标杆企业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装饰画代表企业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装饰画龙头企业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装饰画重点企业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中国装饰画行业竞争格局分析</w:t>
      </w:r>
      <w:r>
        <w:rPr>
          <w:rFonts w:hint="eastAsia"/>
        </w:rPr>
        <w:br/>
      </w:r>
      <w:r>
        <w:rPr>
          <w:rFonts w:hint="eastAsia"/>
        </w:rPr>
        <w:t>　　第一节 装饰画行业竞争格局总览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2023-2024年装饰画行业竞争力分析</w:t>
      </w:r>
      <w:r>
        <w:rPr>
          <w:rFonts w:hint="eastAsia"/>
        </w:rPr>
        <w:br/>
      </w:r>
      <w:r>
        <w:rPr>
          <w:rFonts w:hint="eastAsia"/>
        </w:rPr>
        <w:t>　　　　一、装饰画供应商议价能力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四、装饰画替代品威胁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2019-2024年装饰画行业企业并购活动分析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2023-2024年装饰画行业会展与招投标活动分析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2024年中国装饰画企业发展策略分析</w:t>
      </w:r>
      <w:r>
        <w:rPr>
          <w:rFonts w:hint="eastAsia"/>
        </w:rPr>
        <w:br/>
      </w:r>
      <w:r>
        <w:rPr>
          <w:rFonts w:hint="eastAsia"/>
        </w:rPr>
        <w:t>　　第一节 装饰画市场策略分析</w:t>
      </w:r>
      <w:r>
        <w:rPr>
          <w:rFonts w:hint="eastAsia"/>
        </w:rPr>
        <w:br/>
      </w:r>
      <w:r>
        <w:rPr>
          <w:rFonts w:hint="eastAsia"/>
        </w:rPr>
        <w:t>　　　　一、装饰画市场定位与拓展策略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二、装饰画市场细分与目标客户</w:t>
      </w:r>
      <w:r>
        <w:rPr>
          <w:rFonts w:hint="eastAsia"/>
        </w:rPr>
        <w:br/>
      </w:r>
      <w:r>
        <w:rPr>
          <w:rFonts w:hint="eastAsia"/>
        </w:rPr>
        <w:t>　　第二节 装饰画销售策略分析</w:t>
      </w:r>
      <w:r>
        <w:rPr>
          <w:rFonts w:hint="eastAsia"/>
        </w:rPr>
        <w:br/>
      </w:r>
      <w:r>
        <w:rPr>
          <w:rFonts w:hint="eastAsia"/>
        </w:rPr>
        <w:t>　　　　一、装饰画销售渠道与网络建设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提高装饰画企业竞争力建议</w:t>
      </w:r>
      <w:r>
        <w:rPr>
          <w:rFonts w:hint="eastAsia"/>
        </w:rPr>
        <w:br/>
      </w:r>
      <w:r>
        <w:rPr>
          <w:rFonts w:hint="eastAsia"/>
        </w:rPr>
        <w:t>　　　　一、装饰画技术创新与管理优化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装饰画品牌战略思考</w:t>
      </w:r>
      <w:r>
        <w:rPr>
          <w:rFonts w:hint="eastAsia"/>
        </w:rPr>
        <w:br/>
      </w:r>
      <w:r>
        <w:rPr>
          <w:rFonts w:hint="eastAsia"/>
        </w:rPr>
        <w:t>　　　　一、装饰画品牌建设与维护</w:t>
      </w:r>
      <w:r>
        <w:rPr>
          <w:rFonts w:hint="eastAsia"/>
        </w:rPr>
        <w:br/>
      </w:r>
      <w:r>
        <w:rPr>
          <w:rFonts w:hint="eastAsia"/>
        </w:rPr>
        <w:t>　　　　二、装饰画品牌影响力与市场竞争力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中国装饰画行业风险与对策</w:t>
      </w:r>
      <w:r>
        <w:rPr>
          <w:rFonts w:hint="eastAsia"/>
        </w:rPr>
        <w:br/>
      </w:r>
      <w:r>
        <w:rPr>
          <w:rFonts w:hint="eastAsia"/>
        </w:rPr>
        <w:t>　　第一节 装饰画行业SWOT分析</w:t>
      </w:r>
      <w:r>
        <w:rPr>
          <w:rFonts w:hint="eastAsia"/>
        </w:rPr>
        <w:br/>
      </w:r>
      <w:r>
        <w:rPr>
          <w:rFonts w:hint="eastAsia"/>
        </w:rPr>
        <w:t>　　　　一、装饰画行业优势分析</w:t>
      </w:r>
      <w:r>
        <w:rPr>
          <w:rFonts w:hint="eastAsia"/>
        </w:rPr>
        <w:br/>
      </w:r>
      <w:r>
        <w:rPr>
          <w:rFonts w:hint="eastAsia"/>
        </w:rPr>
        <w:t>　　　　二、装饰画行业劣势分析</w:t>
      </w:r>
      <w:r>
        <w:rPr>
          <w:rFonts w:hint="eastAsia"/>
        </w:rPr>
        <w:br/>
      </w:r>
      <w:r>
        <w:rPr>
          <w:rFonts w:hint="eastAsia"/>
        </w:rPr>
        <w:t>　　　　三、装饰画市场机会探索</w:t>
      </w:r>
      <w:r>
        <w:rPr>
          <w:rFonts w:hint="eastAsia"/>
        </w:rPr>
        <w:br/>
      </w:r>
      <w:r>
        <w:rPr>
          <w:rFonts w:hint="eastAsia"/>
        </w:rPr>
        <w:t>　　　　四、装饰画市场威胁评估</w:t>
      </w:r>
      <w:r>
        <w:rPr>
          <w:rFonts w:hint="eastAsia"/>
        </w:rPr>
        <w:br/>
      </w:r>
      <w:r>
        <w:rPr>
          <w:rFonts w:hint="eastAsia"/>
        </w:rPr>
        <w:t>　　第二节 装饰画行业风险及对策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2024-2030年中国装饰画行业前景与发展趋势</w:t>
      </w:r>
      <w:r>
        <w:rPr>
          <w:rFonts w:hint="eastAsia"/>
        </w:rPr>
        <w:br/>
      </w:r>
      <w:r>
        <w:rPr>
          <w:rFonts w:hint="eastAsia"/>
        </w:rPr>
        <w:t>　　第一节 装饰画行业发展环境分析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2024-2030年装饰画行业发展趋势与方向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一、装饰画行业发展方向预测</w:t>
      </w:r>
      <w:r>
        <w:rPr>
          <w:rFonts w:hint="eastAsia"/>
        </w:rPr>
        <w:br/>
      </w:r>
      <w:r>
        <w:rPr>
          <w:rFonts w:hint="eastAsia"/>
        </w:rPr>
        <w:t>　　　　二、装饰画发展趋势分析</w:t>
      </w:r>
      <w:r>
        <w:rPr>
          <w:rFonts w:hint="eastAsia"/>
        </w:rPr>
        <w:br/>
      </w:r>
      <w:r>
        <w:rPr>
          <w:rFonts w:hint="eastAsia"/>
        </w:rPr>
        <w:t>　　第三节 2024-2030年装饰画行业发展潜力与机遇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一、装饰画市场发展潜力评估</w:t>
      </w:r>
      <w:r>
        <w:rPr>
          <w:rFonts w:hint="eastAsia"/>
        </w:rPr>
        <w:br/>
      </w:r>
      <w:r>
        <w:rPr>
          <w:rFonts w:hint="eastAsia"/>
        </w:rPr>
        <w:t>　　　　二、装饰画新兴市场与机遇探索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装饰画行业发展建议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装饰画行业历程</w:t>
      </w:r>
      <w:r>
        <w:rPr>
          <w:rFonts w:hint="eastAsia"/>
        </w:rPr>
        <w:br/>
      </w:r>
      <w:r>
        <w:rPr>
          <w:rFonts w:hint="eastAsia"/>
        </w:rPr>
        <w:t>　　图表 装饰画行业生命周期</w:t>
      </w:r>
      <w:r>
        <w:rPr>
          <w:rFonts w:hint="eastAsia"/>
        </w:rPr>
        <w:br/>
      </w:r>
      <w:r>
        <w:rPr>
          <w:rFonts w:hint="eastAsia"/>
        </w:rPr>
        <w:t>　　图表 装饰画行业产业链分析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2019-2024年中国装饰画出口金额分析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2024-2030年中国装饰画行业产量预测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2024-2030年中国装饰画行业供需平衡预测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2024-2030年中国装饰画行业市场规模预测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2024-2030年中国装饰画市场前景分析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2024-2030年中国装饰画行业发展趋势预测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d659e30a04723" w:history="1">
        <w:r>
          <w:rPr>
            <w:rStyle w:val="Hyperlink"/>
          </w:rPr>
          <w:t>2024-2030年中国装饰画市场现状与发展前景分析报告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d659e30a04723" w:history="1">
        <w:r>
          <w:rPr>
            <w:rStyle w:val="Hyperlink"/>
          </w:rPr>
          <w:t>https://www.20087.com/5/87/ZhuangShiHuaShiChangXianZhuangHeQianJing.html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43df766a44f2d" w:history="1">
      <w:r>
        <w:rPr>
          <w:rStyle w:val="Hyperlink"/>
        </w:rPr>
        <w:t>2024-2030年中国装饰画市场现状与发展前景分析报告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huangShiHuaShiChangXianZhuangHeQianJing.html" TargetMode="External" Id="R52ad659e30a0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huangShiHuaShiChangXianZhuangHeQianJing.html" TargetMode="External" Id="R6bc43df766a4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2024-10-08T09:05:50Z</dcterms:created>
  <dcterms:modified xsi:type="dcterms:W3CDTF">2024-10-08T10:05:50Z</dcterms:modified>
  <dc:subject>2024-2030年中国装饰画市场现状与发展前景分析报告</dc:subject>
  <dc:title>2024-2030年中国装饰画市场现状与发展前景分析报告</dc:title>
  <cp:keywords>2024-2030年中国装饰画市场现状与发展前景分析报告</cp:keywords>
  <dc:description>2024-2030年中国装饰画市场现状与发展前景分析报告</dc:description>
</cp:coreProperties>
</file>