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82cd7f6e24a96" w:history="1">
              <w:r>
                <w:rPr>
                  <w:rStyle w:val="Hyperlink"/>
                </w:rPr>
                <w:t>2023-2029年中国零售百货市场调查及前景分析报告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82cd7f6e24a96" w:history="1">
              <w:r>
                <w:rPr>
                  <w:rStyle w:val="Hyperlink"/>
                </w:rPr>
                <w:t>2023-2029年中国零售百货市场调查及前景分析报告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82cd7f6e24a96" w:history="1">
                <w:r>
                  <w:rPr>
                    <w:rStyle w:val="Hyperlink"/>
                  </w:rPr>
                  <w:t>https://www.20087.com/5/87/LingShouBaiHuoShiChangQianJing.html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百货行业在全球范围内经历了从传统实体店向线上线下融合的转型。电子商务的崛起和消费者购物习惯的变化，迫使零售商重新思考其业务模式。然而，实体店的社交体验和即时满足感，以及对高质量客户服务的需求，仍然为线下零售提供了生存空间。</w:t>
      </w:r>
      <w:r>
        <w:rPr>
          <w:rFonts w:hint="eastAsia"/>
        </w:rPr>
        <w:br/>
      </w:r>
      <w:r>
        <w:rPr>
          <w:rFonts w:hint="eastAsia"/>
        </w:rPr>
        <w:t>　　未来，零售百货行业将更加注重全渠道体验和个性化服务。集成线上线下平台，如点击取货和虚拟试衣间，将提升购物便利性和互动性。同时，利用大数据和人工智能技术，提供个性化推荐和定制化服务，将增强顾客忠诚度。此外，社区参与和可持续零售实践，如二手商品销售和环保包装，将塑造品牌形象，吸引年轻消费者。</w:t>
      </w:r>
      <w:r>
        <w:rPr>
          <w:rFonts w:hint="eastAsia"/>
        </w:rPr>
        <w:br/>
      </w:r>
      <w:r>
        <w:rPr>
          <w:rFonts w:hint="eastAsia"/>
        </w:rPr>
        <w:t>　　</w:t>
      </w:r>
      <w:hyperlink r:id="R6d582cd7f6e24a96" w:history="1">
        <w:r>
          <w:rPr>
            <w:rStyle w:val="Hyperlink"/>
          </w:rPr>
          <w:t>2023-2029年中国零售百货市场调查及前景分析报告</w:t>
        </w:r>
      </w:hyperlink>
      <w:r>
        <w:rPr>
          <w:rFonts w:hint="eastAsia"/>
        </w:rPr>
        <w:t>基于科学的市场调研和数据分析，全面剖析了零售百货行业现状、市场需求及市场规模。零售百货报告探讨了零售百货产业链结构，细分市场的特点，并分析了零售百货市场前景及发展趋势。通过科学预测，揭示了零售百货行业未来的增长潜力。同时，零售百货报告还对重点企业进行了研究，评估了各大品牌在市场竞争中的地位，以及行业集中度的变化。零售百货报告以专业、科学、规范的研究方法，为投资者、企业决策者及银行信贷部门提供了权威的市场情报和决策参考。</w:t>
      </w:r>
      <w:r>
        <w:rPr>
          <w:rFonts w:hint="eastAsia"/>
        </w:rPr>
        <w:br/>
      </w:r>
      <w:r>
        <w:rPr>
          <w:rFonts w:hint="eastAsia"/>
        </w:rPr>
        <w:br/>
      </w:r>
      <w:r>
        <w:rPr>
          <w:rFonts w:hint="eastAsia"/>
        </w:rPr>
        <w:t>第一章 零售百货概述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2022-2023年中国零售百货行业市场动态分析</w:t>
      </w:r>
      <w:r>
        <w:rPr>
          <w:rFonts w:hint="eastAsia"/>
        </w:rPr>
        <w:br/>
      </w:r>
      <w:r>
        <w:rPr>
          <w:rFonts w:hint="eastAsia"/>
        </w:rPr>
        <w:t>　　第一节 2022-2023年中国零售百货生产分析</w:t>
      </w:r>
      <w:r>
        <w:rPr>
          <w:rFonts w:hint="eastAsia"/>
        </w:rPr>
        <w:br/>
      </w:r>
      <w:r>
        <w:rPr>
          <w:rFonts w:hint="eastAsia"/>
        </w:rPr>
        <w:t>　　　　一、2022-2023年中国零售百货产能统计分析</w:t>
      </w:r>
      <w:r>
        <w:rPr>
          <w:rFonts w:hint="eastAsia"/>
        </w:rPr>
        <w:br/>
      </w:r>
      <w:r>
        <w:rPr>
          <w:rFonts w:hint="eastAsia"/>
        </w:rPr>
        <w:t>　　　　二、2022-2023年中国零售百货产量统计分析</w:t>
      </w:r>
      <w:r>
        <w:rPr>
          <w:rFonts w:hint="eastAsia"/>
        </w:rPr>
        <w:br/>
      </w:r>
      <w:r>
        <w:rPr>
          <w:rFonts w:hint="eastAsia"/>
        </w:rPr>
        <w:t>　　第二节 市场规模</w:t>
      </w:r>
      <w:r>
        <w:rPr>
          <w:rFonts w:hint="eastAsia"/>
        </w:rPr>
        <w:br/>
      </w:r>
      <w:r>
        <w:rPr>
          <w:rFonts w:hint="eastAsia"/>
        </w:rPr>
        <w:t>　　　　一、我国零售百货行业产销存分析</w:t>
      </w:r>
      <w:r>
        <w:rPr>
          <w:rFonts w:hint="eastAsia"/>
        </w:rPr>
        <w:br/>
      </w:r>
      <w:r>
        <w:rPr>
          <w:rFonts w:hint="eastAsia"/>
        </w:rPr>
        <w:t>　　　　二、我国零售百货行业市场消费统计及需求分析</w:t>
      </w:r>
      <w:r>
        <w:rPr>
          <w:rFonts w:hint="eastAsia"/>
        </w:rPr>
        <w:br/>
      </w:r>
      <w:r>
        <w:rPr>
          <w:rFonts w:hint="eastAsia"/>
        </w:rPr>
        <w:t>　　　　三、中国零售百货区域市场规模分析</w:t>
      </w:r>
      <w:r>
        <w:rPr>
          <w:rFonts w:hint="eastAsia"/>
        </w:rPr>
        <w:br/>
      </w:r>
      <w:r>
        <w:rPr>
          <w:rFonts w:hint="eastAsia"/>
        </w:rPr>
        <w:t>　　第三节 2022-2023年中国零售百货行业进出口情况分析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2022-2023年世界零售百货行业发展现状分析</w:t>
      </w:r>
      <w:r>
        <w:rPr>
          <w:rFonts w:hint="eastAsia"/>
        </w:rPr>
        <w:br/>
      </w:r>
      <w:r>
        <w:rPr>
          <w:rFonts w:hint="eastAsia"/>
        </w:rPr>
        <w:t>　　第一节 2022-2023年世界零售百货发展概况</w:t>
      </w:r>
      <w:r>
        <w:rPr>
          <w:rFonts w:hint="eastAsia"/>
        </w:rPr>
        <w:br/>
      </w:r>
      <w:r>
        <w:rPr>
          <w:rFonts w:hint="eastAsia"/>
        </w:rPr>
        <w:t>　　　　一、世界零售百货市场供需分析</w:t>
      </w:r>
      <w:r>
        <w:rPr>
          <w:rFonts w:hint="eastAsia"/>
        </w:rPr>
        <w:br/>
      </w:r>
      <w:r>
        <w:rPr>
          <w:rFonts w:hint="eastAsia"/>
        </w:rPr>
        <w:t>　　　　二、世界零售百货主要产品价格走势分析</w:t>
      </w:r>
      <w:r>
        <w:rPr>
          <w:rFonts w:hint="eastAsia"/>
        </w:rPr>
        <w:br/>
      </w:r>
      <w:r>
        <w:rPr>
          <w:rFonts w:hint="eastAsia"/>
        </w:rPr>
        <w:t>　　第二节 2022-2023年世界主要国家零售百货行业发展情况分析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2022-2023年世界零售百货行业发展趋势分析</w:t>
      </w:r>
      <w:r>
        <w:rPr>
          <w:rFonts w:hint="eastAsia"/>
        </w:rPr>
        <w:br/>
      </w:r>
      <w:r>
        <w:rPr>
          <w:rFonts w:hint="eastAsia"/>
        </w:rPr>
        <w:br/>
      </w:r>
      <w:r>
        <w:rPr>
          <w:rFonts w:hint="eastAsia"/>
        </w:rPr>
        <w:t>第四章 2023年零售百货产品制造技术工艺发展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2023年国内外零售百货行业发展对比分析</w:t>
      </w:r>
      <w:r>
        <w:rPr>
          <w:rFonts w:hint="eastAsia"/>
        </w:rPr>
        <w:br/>
      </w:r>
      <w:r>
        <w:rPr>
          <w:rFonts w:hint="eastAsia"/>
        </w:rPr>
        <w:t>　　第一节 2023年零售百货行业发展分析</w:t>
      </w:r>
      <w:r>
        <w:rPr>
          <w:rFonts w:hint="eastAsia"/>
        </w:rPr>
        <w:br/>
      </w:r>
      <w:r>
        <w:rPr>
          <w:rFonts w:hint="eastAsia"/>
        </w:rPr>
        <w:t>　　　　一、2023年全球零售百货行业发展分析</w:t>
      </w:r>
      <w:r>
        <w:rPr>
          <w:rFonts w:hint="eastAsia"/>
        </w:rPr>
        <w:br/>
      </w:r>
      <w:r>
        <w:rPr>
          <w:rFonts w:hint="eastAsia"/>
        </w:rPr>
        <w:t>　　　　二、2023年国内零售百货行业现状分析</w:t>
      </w:r>
      <w:r>
        <w:rPr>
          <w:rFonts w:hint="eastAsia"/>
        </w:rPr>
        <w:br/>
      </w:r>
      <w:r>
        <w:rPr>
          <w:rFonts w:hint="eastAsia"/>
        </w:rPr>
        <w:t>　　第二节 2023年零售百货市场现状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2023年零售百货行业国内与国外情况对比分析</w:t>
      </w:r>
      <w:r>
        <w:rPr>
          <w:rFonts w:hint="eastAsia"/>
        </w:rPr>
        <w:br/>
      </w:r>
      <w:r>
        <w:rPr>
          <w:rFonts w:hint="eastAsia"/>
        </w:rPr>
        <w:br/>
      </w:r>
      <w:r>
        <w:rPr>
          <w:rFonts w:hint="eastAsia"/>
        </w:rPr>
        <w:t>第六章 2018-2023年中国零售百货行业主要数据监测分析</w:t>
      </w:r>
      <w:r>
        <w:rPr>
          <w:rFonts w:hint="eastAsia"/>
        </w:rPr>
        <w:br/>
      </w:r>
      <w:r>
        <w:rPr>
          <w:rFonts w:hint="eastAsia"/>
        </w:rPr>
        <w:t>　　第一节 2018-2023年中国零售百货行业规模分析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2023年中国零售百货行业结构分析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2018-2023年中国零售百货行业产值分析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2018-2023年中国零售百货行业成本费用分析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2018-2023年中国零售百货行业盈利能力分析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2023年零售百货行业竞争分析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零售百货行业竞争关键因素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2023年中国零售百货企业竞争策略分析</w:t>
      </w:r>
      <w:r>
        <w:rPr>
          <w:rFonts w:hint="eastAsia"/>
        </w:rPr>
        <w:br/>
      </w:r>
      <w:r>
        <w:rPr>
          <w:rFonts w:hint="eastAsia"/>
        </w:rPr>
        <w:t>　　第一节 2023年零售百货市场竞争策略分析</w:t>
      </w:r>
      <w:r>
        <w:rPr>
          <w:rFonts w:hint="eastAsia"/>
        </w:rPr>
        <w:br/>
      </w:r>
      <w:r>
        <w:rPr>
          <w:rFonts w:hint="eastAsia"/>
        </w:rPr>
        <w:t>　　　　一、零售百货市场增长潜力分析</w:t>
      </w:r>
      <w:r>
        <w:rPr>
          <w:rFonts w:hint="eastAsia"/>
        </w:rPr>
        <w:br/>
      </w:r>
      <w:r>
        <w:rPr>
          <w:rFonts w:hint="eastAsia"/>
        </w:rPr>
        <w:t>　　　　二、零售百货主要潜力项目分析</w:t>
      </w:r>
      <w:r>
        <w:rPr>
          <w:rFonts w:hint="eastAsia"/>
        </w:rPr>
        <w:br/>
      </w:r>
      <w:r>
        <w:rPr>
          <w:rFonts w:hint="eastAsia"/>
        </w:rPr>
        <w:t>　　　　三、现有零售百货竞争策略分析</w:t>
      </w:r>
      <w:r>
        <w:rPr>
          <w:rFonts w:hint="eastAsia"/>
        </w:rPr>
        <w:br/>
      </w:r>
      <w:r>
        <w:rPr>
          <w:rFonts w:hint="eastAsia"/>
        </w:rPr>
        <w:t>　　　　四、零售百货潜力项目竞争策略选择</w:t>
      </w:r>
      <w:r>
        <w:rPr>
          <w:rFonts w:hint="eastAsia"/>
        </w:rPr>
        <w:br/>
      </w:r>
      <w:r>
        <w:rPr>
          <w:rFonts w:hint="eastAsia"/>
        </w:rPr>
        <w:t>　　　　五、典型企业项目竞争策略分析</w:t>
      </w:r>
      <w:r>
        <w:rPr>
          <w:rFonts w:hint="eastAsia"/>
        </w:rPr>
        <w:br/>
      </w:r>
      <w:r>
        <w:rPr>
          <w:rFonts w:hint="eastAsia"/>
        </w:rPr>
        <w:t>　　第二节 2023年零售百货企业竞争策略分析</w:t>
      </w:r>
      <w:r>
        <w:rPr>
          <w:rFonts w:hint="eastAsia"/>
        </w:rPr>
        <w:br/>
      </w:r>
      <w:r>
        <w:rPr>
          <w:rFonts w:hint="eastAsia"/>
        </w:rPr>
        <w:t>　　　　一、后危机时代行业竞争格局的影响</w:t>
      </w:r>
      <w:r>
        <w:rPr>
          <w:rFonts w:hint="eastAsia"/>
        </w:rPr>
        <w:br/>
      </w:r>
      <w:r>
        <w:rPr>
          <w:rFonts w:hint="eastAsia"/>
        </w:rPr>
        <w:t>　　　　二、中国零售百货市场竞争趋势</w:t>
      </w:r>
      <w:r>
        <w:rPr>
          <w:rFonts w:hint="eastAsia"/>
        </w:rPr>
        <w:br/>
      </w:r>
      <w:r>
        <w:rPr>
          <w:rFonts w:hint="eastAsia"/>
        </w:rPr>
        <w:br/>
      </w:r>
      <w:r>
        <w:rPr>
          <w:rFonts w:hint="eastAsia"/>
        </w:rPr>
        <w:t>第九章 零售百货国内重点生产厂家分析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2023-2029年中国零售百货行业发展前景预测分析</w:t>
      </w:r>
      <w:r>
        <w:rPr>
          <w:rFonts w:hint="eastAsia"/>
        </w:rPr>
        <w:br/>
      </w:r>
      <w:r>
        <w:rPr>
          <w:rFonts w:hint="eastAsia"/>
        </w:rPr>
        <w:t>　　第一节 2023-2029年中国零售百货行业发展预测分析</w:t>
      </w:r>
      <w:r>
        <w:rPr>
          <w:rFonts w:hint="eastAsia"/>
        </w:rPr>
        <w:br/>
      </w:r>
      <w:r>
        <w:rPr>
          <w:rFonts w:hint="eastAsia"/>
        </w:rPr>
        <w:t>　　　　一、未来零售百货发展分析</w:t>
      </w:r>
      <w:r>
        <w:rPr>
          <w:rFonts w:hint="eastAsia"/>
        </w:rPr>
        <w:br/>
      </w:r>
      <w:r>
        <w:rPr>
          <w:rFonts w:hint="eastAsia"/>
        </w:rPr>
        <w:t>　　　　二、未来零售百货行业技术开发方向</w:t>
      </w:r>
      <w:r>
        <w:rPr>
          <w:rFonts w:hint="eastAsia"/>
        </w:rPr>
        <w:br/>
      </w:r>
      <w:r>
        <w:rPr>
          <w:rFonts w:hint="eastAsia"/>
        </w:rPr>
        <w:t>　　　　三、总体行业“十三五”整体规划及预测</w:t>
      </w:r>
      <w:r>
        <w:rPr>
          <w:rFonts w:hint="eastAsia"/>
        </w:rPr>
        <w:br/>
      </w:r>
      <w:r>
        <w:rPr>
          <w:rFonts w:hint="eastAsia"/>
        </w:rPr>
        <w:t>　　第二节 2023-2029年中国零售百货行业市场前景分析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2023-2029年中国零售百货行业投资前景预测</w:t>
      </w:r>
      <w:r>
        <w:rPr>
          <w:rFonts w:hint="eastAsia"/>
        </w:rPr>
        <w:br/>
      </w:r>
      <w:r>
        <w:rPr>
          <w:rFonts w:hint="eastAsia"/>
        </w:rPr>
        <w:t>　　第一节 中国零售百货行业发展现状研究评价</w:t>
      </w:r>
      <w:r>
        <w:rPr>
          <w:rFonts w:hint="eastAsia"/>
        </w:rPr>
        <w:br/>
      </w:r>
      <w:r>
        <w:rPr>
          <w:rFonts w:hint="eastAsia"/>
        </w:rPr>
        <w:t>　　第二节 中国零售百货行业发展影响因素分析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中国零售百货行业投资前景展望预测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零售百货产业链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2018-2023年中国零售百货行业市场规模及增长情况</w:t>
      </w:r>
      <w:r>
        <w:rPr>
          <w:rFonts w:hint="eastAsia"/>
        </w:rPr>
        <w:br/>
      </w:r>
      <w:r>
        <w:rPr>
          <w:rFonts w:hint="eastAsia"/>
        </w:rPr>
        <w:t>　　……</w:t>
      </w:r>
      <w:r>
        <w:rPr>
          <w:rFonts w:hint="eastAsia"/>
        </w:rPr>
        <w:br/>
      </w:r>
      <w:r>
        <w:rPr>
          <w:rFonts w:hint="eastAsia"/>
        </w:rPr>
        <w:t>　　图表 2018-2023年中国零售百货行业产量及增长趋势</w:t>
      </w:r>
      <w:r>
        <w:rPr>
          <w:rFonts w:hint="eastAsia"/>
        </w:rPr>
        <w:br/>
      </w:r>
      <w:r>
        <w:rPr>
          <w:rFonts w:hint="eastAsia"/>
        </w:rPr>
        <w:t>　　图表 2018-2023年中国零售百货市场需求量及增速统计</w:t>
      </w:r>
      <w:r>
        <w:rPr>
          <w:rFonts w:hint="eastAsia"/>
        </w:rPr>
        <w:br/>
      </w:r>
      <w:r>
        <w:rPr>
          <w:rFonts w:hint="eastAsia"/>
        </w:rPr>
        <w:t>　　……</w:t>
      </w:r>
      <w:r>
        <w:rPr>
          <w:rFonts w:hint="eastAsia"/>
        </w:rPr>
        <w:br/>
      </w:r>
      <w:r>
        <w:rPr>
          <w:rFonts w:hint="eastAsia"/>
        </w:rPr>
        <w:t>　　图表 2018-2023年中国零售百货行业盈利情况 单位：亿元</w:t>
      </w:r>
      <w:r>
        <w:rPr>
          <w:rFonts w:hint="eastAsia"/>
        </w:rPr>
        <w:br/>
      </w:r>
      <w:r>
        <w:rPr>
          <w:rFonts w:hint="eastAsia"/>
        </w:rPr>
        <w:t>　　……</w:t>
      </w:r>
      <w:r>
        <w:rPr>
          <w:rFonts w:hint="eastAsia"/>
        </w:rPr>
        <w:br/>
      </w:r>
      <w:r>
        <w:rPr>
          <w:rFonts w:hint="eastAsia"/>
        </w:rPr>
        <w:t>　　图表 2018-2023年中国零售百货行业企业数量情况 单位：家</w:t>
      </w:r>
      <w:r>
        <w:rPr>
          <w:rFonts w:hint="eastAsia"/>
        </w:rPr>
        <w:br/>
      </w:r>
      <w:r>
        <w:rPr>
          <w:rFonts w:hint="eastAsia"/>
        </w:rPr>
        <w:t>　　图表 2018-2023年中国零售百货行业企业平均规模情况 单位：万元/家</w:t>
      </w:r>
      <w:r>
        <w:rPr>
          <w:rFonts w:hint="eastAsia"/>
        </w:rPr>
        <w:br/>
      </w:r>
      <w:r>
        <w:rPr>
          <w:rFonts w:hint="eastAsia"/>
        </w:rPr>
        <w:t>　　图表 2018-2023年中国零售百货行业市场规模及增长情况</w:t>
      </w:r>
      <w:r>
        <w:rPr>
          <w:rFonts w:hint="eastAsia"/>
        </w:rPr>
        <w:br/>
      </w:r>
      <w:r>
        <w:rPr>
          <w:rFonts w:hint="eastAsia"/>
        </w:rPr>
        <w:t>　　……</w:t>
      </w:r>
      <w:r>
        <w:rPr>
          <w:rFonts w:hint="eastAsia"/>
        </w:rPr>
        <w:br/>
      </w:r>
      <w:r>
        <w:rPr>
          <w:rFonts w:hint="eastAsia"/>
        </w:rPr>
        <w:t>　　图表 **地区零售百货市场规模及增长情况</w:t>
      </w:r>
      <w:r>
        <w:rPr>
          <w:rFonts w:hint="eastAsia"/>
        </w:rPr>
        <w:br/>
      </w:r>
      <w:r>
        <w:rPr>
          <w:rFonts w:hint="eastAsia"/>
        </w:rPr>
        <w:t>　　图表 **地区零售百货行业市场需求情况</w:t>
      </w:r>
      <w:r>
        <w:rPr>
          <w:rFonts w:hint="eastAsia"/>
        </w:rPr>
        <w:br/>
      </w:r>
      <w:r>
        <w:rPr>
          <w:rFonts w:hint="eastAsia"/>
        </w:rPr>
        <w:t>　　……</w:t>
      </w:r>
      <w:r>
        <w:rPr>
          <w:rFonts w:hint="eastAsia"/>
        </w:rPr>
        <w:br/>
      </w:r>
      <w:r>
        <w:rPr>
          <w:rFonts w:hint="eastAsia"/>
        </w:rPr>
        <w:t>　　图表 零售百货重点企业（一）基本信息</w:t>
      </w:r>
      <w:r>
        <w:rPr>
          <w:rFonts w:hint="eastAsia"/>
        </w:rPr>
        <w:br/>
      </w:r>
      <w:r>
        <w:rPr>
          <w:rFonts w:hint="eastAsia"/>
        </w:rPr>
        <w:t>　　图表 零售百货重点企业（一）经营情况分析</w:t>
      </w:r>
      <w:r>
        <w:rPr>
          <w:rFonts w:hint="eastAsia"/>
        </w:rPr>
        <w:br/>
      </w:r>
      <w:r>
        <w:rPr>
          <w:rFonts w:hint="eastAsia"/>
        </w:rPr>
        <w:t>　　图表 零售百货重点企业（一）主要经济指标情况</w:t>
      </w:r>
      <w:r>
        <w:rPr>
          <w:rFonts w:hint="eastAsia"/>
        </w:rPr>
        <w:br/>
      </w:r>
      <w:r>
        <w:rPr>
          <w:rFonts w:hint="eastAsia"/>
        </w:rPr>
        <w:t>　　图表 零售百货重点企业（一）盈利能力情况</w:t>
      </w:r>
      <w:r>
        <w:rPr>
          <w:rFonts w:hint="eastAsia"/>
        </w:rPr>
        <w:br/>
      </w:r>
      <w:r>
        <w:rPr>
          <w:rFonts w:hint="eastAsia"/>
        </w:rPr>
        <w:t>　　图表 零售百货重点企业（一）偿债能力情况</w:t>
      </w:r>
      <w:r>
        <w:rPr>
          <w:rFonts w:hint="eastAsia"/>
        </w:rPr>
        <w:br/>
      </w:r>
      <w:r>
        <w:rPr>
          <w:rFonts w:hint="eastAsia"/>
        </w:rPr>
        <w:t>　　图表 零售百货重点企业（一）运营能力情况</w:t>
      </w:r>
      <w:r>
        <w:rPr>
          <w:rFonts w:hint="eastAsia"/>
        </w:rPr>
        <w:br/>
      </w:r>
      <w:r>
        <w:rPr>
          <w:rFonts w:hint="eastAsia"/>
        </w:rPr>
        <w:t>　　图表 零售百货重点企业（一）成长能力情况</w:t>
      </w:r>
      <w:r>
        <w:rPr>
          <w:rFonts w:hint="eastAsia"/>
        </w:rPr>
        <w:br/>
      </w:r>
      <w:r>
        <w:rPr>
          <w:rFonts w:hint="eastAsia"/>
        </w:rPr>
        <w:t>　　图表 零售百货重点企业（二）基本信息</w:t>
      </w:r>
      <w:r>
        <w:rPr>
          <w:rFonts w:hint="eastAsia"/>
        </w:rPr>
        <w:br/>
      </w:r>
      <w:r>
        <w:rPr>
          <w:rFonts w:hint="eastAsia"/>
        </w:rPr>
        <w:t>　　图表 零售百货重点企业（二）经营情况分析</w:t>
      </w:r>
      <w:r>
        <w:rPr>
          <w:rFonts w:hint="eastAsia"/>
        </w:rPr>
        <w:br/>
      </w:r>
      <w:r>
        <w:rPr>
          <w:rFonts w:hint="eastAsia"/>
        </w:rPr>
        <w:t>　　图表 零售百货重点企业（二）主要经济指标情况</w:t>
      </w:r>
      <w:r>
        <w:rPr>
          <w:rFonts w:hint="eastAsia"/>
        </w:rPr>
        <w:br/>
      </w:r>
      <w:r>
        <w:rPr>
          <w:rFonts w:hint="eastAsia"/>
        </w:rPr>
        <w:t>　　图表 零售百货重点企业（二）盈利能力情况</w:t>
      </w:r>
      <w:r>
        <w:rPr>
          <w:rFonts w:hint="eastAsia"/>
        </w:rPr>
        <w:br/>
      </w:r>
      <w:r>
        <w:rPr>
          <w:rFonts w:hint="eastAsia"/>
        </w:rPr>
        <w:t>　　图表 零售百货重点企业（二）偿债能力情况</w:t>
      </w:r>
      <w:r>
        <w:rPr>
          <w:rFonts w:hint="eastAsia"/>
        </w:rPr>
        <w:br/>
      </w:r>
      <w:r>
        <w:rPr>
          <w:rFonts w:hint="eastAsia"/>
        </w:rPr>
        <w:t>　　图表 零售百货重点企业（二）运营能力情况</w:t>
      </w:r>
      <w:r>
        <w:rPr>
          <w:rFonts w:hint="eastAsia"/>
        </w:rPr>
        <w:br/>
      </w:r>
      <w:r>
        <w:rPr>
          <w:rFonts w:hint="eastAsia"/>
        </w:rPr>
        <w:t>　　图表 零售百货重点企业（二）成长能力情况</w:t>
      </w:r>
      <w:r>
        <w:rPr>
          <w:rFonts w:hint="eastAsia"/>
        </w:rPr>
        <w:br/>
      </w:r>
      <w:r>
        <w:rPr>
          <w:rFonts w:hint="eastAsia"/>
        </w:rPr>
        <w:t>　　……</w:t>
      </w:r>
      <w:r>
        <w:rPr>
          <w:rFonts w:hint="eastAsia"/>
        </w:rPr>
        <w:br/>
      </w:r>
      <w:r>
        <w:rPr>
          <w:rFonts w:hint="eastAsia"/>
        </w:rPr>
        <w:t>　　图表 2023-2029年中国零售百货行业产量预测</w:t>
      </w:r>
      <w:r>
        <w:rPr>
          <w:rFonts w:hint="eastAsia"/>
        </w:rPr>
        <w:br/>
      </w:r>
      <w:r>
        <w:rPr>
          <w:rFonts w:hint="eastAsia"/>
        </w:rPr>
        <w:t>　　图表 2023-2029年中国零售百货市场需求量预测</w:t>
      </w:r>
      <w:r>
        <w:rPr>
          <w:rFonts w:hint="eastAsia"/>
        </w:rPr>
        <w:br/>
      </w:r>
      <w:r>
        <w:rPr>
          <w:rFonts w:hint="eastAsia"/>
        </w:rPr>
        <w:t>　　……</w:t>
      </w:r>
      <w:r>
        <w:rPr>
          <w:rFonts w:hint="eastAsia"/>
        </w:rPr>
        <w:br/>
      </w:r>
      <w:r>
        <w:rPr>
          <w:rFonts w:hint="eastAsia"/>
        </w:rPr>
        <w:t>　　图表 2023-2029年中国零售百货行业市场规模预测</w:t>
      </w:r>
      <w:r>
        <w:rPr>
          <w:rFonts w:hint="eastAsia"/>
        </w:rPr>
        <w:br/>
      </w:r>
      <w:r>
        <w:rPr>
          <w:rFonts w:hint="eastAsia"/>
        </w:rPr>
        <w:t>　　图表 2023-2029年中国零售百货市场前景分析</w:t>
      </w:r>
      <w:r>
        <w:rPr>
          <w:rFonts w:hint="eastAsia"/>
        </w:rPr>
        <w:br/>
      </w:r>
      <w:r>
        <w:rPr>
          <w:rFonts w:hint="eastAsia"/>
        </w:rPr>
        <w:t>　　图表 2023-2029年中国零售百货行业发展趋势预测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82cd7f6e24a96" w:history="1">
        <w:r>
          <w:rPr>
            <w:rStyle w:val="Hyperlink"/>
          </w:rPr>
          <w:t>2023-2029年中国零售百货市场调查及前景分析报告</w:t>
        </w:r>
      </w:hyperlink>
      <w:r>
        <w:rPr>
          <w:color w:val="C00000"/>
        </w:rPr>
        <w:t>》，报告编号：</w:t>
      </w:r>
      <w:r>
        <w:rPr>
          <w:rFonts w:hint="eastAsia"/>
          <w:color w:val="C00000"/>
        </w:rPr>
        <w:t>1221875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82cd7f6e24a96" w:history="1">
        <w:r>
          <w:rPr>
            <w:rStyle w:val="Hyperlink"/>
          </w:rPr>
          <w:t>https://www.20087.com/5/87/LingShouBaiHuoShiChangQianJing.html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e52f5f80f4bd3" w:history="1">
      <w:r>
        <w:rPr>
          <w:rStyle w:val="Hyperlink"/>
        </w:rPr>
        <w:t>2023-2029年中国零售百货市场调查及前景分析报告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ingShouBaiHuoShiChangQianJing.html" TargetMode="External" Id="R6d582cd7f6e24a96" /></Relationships>
</file>

<file path=word/_rels/header2.xml.rels>&#65279;<?xml version="1.0" encoding="utf-8"?><Relationships xmlns="http://schemas.openxmlformats.org/package/2006/relationships"><Relationship Type="http://schemas.openxmlformats.org/officeDocument/2006/relationships/hyperlink" Target="https://www.20087.com/5/87/LingShouBaiHuoShiChangQianJing.html" TargetMode="External" Id="R4f0e52f5f80f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2023-05-14T06:55:00Z</dcterms:created>
  <dcterms:modified xsi:type="dcterms:W3CDTF">2023-05-14T07:55:00Z</dcterms:modified>
  <dc:subject>2023-2029年中国零售百货市场调查及前景分析报告</dc:subject>
  <dc:title>2023-2029年中国零售百货市场调查及前景分析报告</dc:title>
  <cp:keywords>2023-2029年中国零售百货市场调查及前景分析报告</cp:keywords>
  <dc:description>2023-2029年中国零售百货市场调查及前景分析报告</dc:description>
</cp:coreProperties>
</file>