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c92420ccd4edf" w:history="1">
              <w:r>
                <w:rPr>
                  <w:rStyle w:val="Hyperlink"/>
                </w:rPr>
                <w:t>2026-2032年中国体育用品行业市场深度调研及前景预测报告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c92420ccd4edf" w:history="1">
              <w:r>
                <w:rPr>
                  <w:rStyle w:val="Hyperlink"/>
                </w:rPr>
                <w:t>2026-2032年中国体育用品行业市场深度调研及前景预测报告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bc92420ccd4edf" w:history="1">
                <w:r>
                  <w:rPr>
                    <w:rStyle w:val="Hyperlink"/>
                  </w:rPr>
                  <w:t>https://www.20087.com/5/17/TiYuYongPinShiChangQianJing.html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用品行业受益于全球健康意识的提升和体育赛事的频繁举办，市场需求持续增长。运动鞋、健身器材和户外装备的创新设计，以及材料科学的进步，提升了产品的性能和舒适度。然而，激烈的市场竞争和消费者对品牌忠诚度的降低，对行业提出了挑战。</w:t>
      </w:r>
      <w:r>
        <w:rPr>
          <w:rFonts w:hint="eastAsia"/>
        </w:rPr>
        <w:br/>
      </w:r>
      <w:r>
        <w:rPr>
          <w:rFonts w:hint="eastAsia"/>
        </w:rPr>
        <w:t>　　未来，体育用品行业将更加注重科技融合和可持续性。一方面，通过集成传感器和智能材料，运动装备将能够监测运动员的生理指标，提供个性化训练建议，增强运动表现。另一方面，采用可回收材料和环保生产过程，体育用品将减少对环境的影响，满足消费者对绿色消费的期待。同时，共享经济模式的拓展，如运动装备租赁服务，将降低消费者参与体育活动的门槛，促进全民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bc92420ccd4edf" w:history="1">
        <w:r>
          <w:rPr>
            <w:rStyle w:val="Hyperlink"/>
          </w:rPr>
          <w:t>2026-2032年中国体育用品行业市场深度调研及前景预测报告</w:t>
        </w:r>
      </w:hyperlink>
      <w:r>
        <w:rPr>
          <w:rFonts w:hint="eastAsia"/>
        </w:rPr>
        <w:t>》依托国家统计局、相关行业协会及科研单位提供的权威数据，全面分析了体育用品行业发展环境、产业链结构、市场供需状况及价格变化，重点研究了体育用品行业内主要企业的经营现状。报告对体育用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中国体育用品行业竞争背景分析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四、政策变更对体育用品行业影响分析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六、金融危机对体育用品行业影响分析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六、社会背景对体育用品行业影响分析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四、技术创新对体育用品行业影响分析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中国体育用品市场现状分析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一、2020-2025年中国体育用品的供给分析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二、2020-2025年中国体育用品的需求分析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三、2020-2025年中国体育用品的供需平衡分析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一、2026-2032年中国体育用品的供给预测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二、2026-2032年中国体育用品的需求预测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体育用品的进出口分析</w:t>
      </w:r>
      <w:r>
        <w:rPr>
          <w:rFonts w:hint="eastAsia"/>
        </w:rPr>
        <w:br/>
      </w:r>
      <w:r>
        <w:rPr>
          <w:rFonts w:hint="eastAsia"/>
        </w:rPr>
        <w:t>　　第一节 中国体育用品的进出口格局分析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2020-2025年中国体育用品的进出口数据统计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2026-2032年中国体育用品的进口预测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2026-2032年中国体育用品的出口预测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2020-2025年中国体育用品行业重点数据解析</w:t>
      </w:r>
      <w:r>
        <w:rPr>
          <w:rFonts w:hint="eastAsia"/>
        </w:rPr>
        <w:br/>
      </w:r>
      <w:r>
        <w:rPr>
          <w:rFonts w:hint="eastAsia"/>
        </w:rPr>
        <w:t>　　第一节 体育用品行业规模情况分析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一、体育用品行业单位规模情况分析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二、体育用品行业人员规模状况分析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三、体育用品行业资产规模状况分析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四、体育用品行业市场规模状况分析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体育用品行业综合能力分析及预测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一、体育用品行业盈利能力分析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二、体育用品行业偿债能力分析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三、体育用品行业营运能力分析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四、体育用品行业发展能力分析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体育用品行业各区域格局分析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体育用品行业市场竞争分析</w:t>
      </w:r>
      <w:r>
        <w:rPr>
          <w:rFonts w:hint="eastAsia"/>
        </w:rPr>
        <w:br/>
      </w:r>
      <w:r>
        <w:rPr>
          <w:rFonts w:hint="eastAsia"/>
        </w:rPr>
        <w:t>　　第一节 体育用品行业竞争结构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中国体育用品行业国际竞争力比较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体育用品行业集中度分析</w:t>
      </w:r>
      <w:r>
        <w:rPr>
          <w:rFonts w:hint="eastAsia"/>
        </w:rPr>
        <w:br/>
      </w:r>
      <w:r>
        <w:rPr>
          <w:rFonts w:hint="eastAsia"/>
        </w:rPr>
        <w:t>　　第四节 体育用品行业竞争趋势</w:t>
      </w:r>
      <w:r>
        <w:rPr>
          <w:rFonts w:hint="eastAsia"/>
        </w:rPr>
        <w:br/>
      </w:r>
      <w:r>
        <w:rPr>
          <w:rFonts w:hint="eastAsia"/>
        </w:rPr>
        <w:t>　　第五节 体育用品行业竞争策略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体育用品行业重点企业发展分析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2026-2032年体育用品行业投资分析</w:t>
      </w:r>
      <w:r>
        <w:rPr>
          <w:rFonts w:hint="eastAsia"/>
        </w:rPr>
        <w:br/>
      </w:r>
      <w:r>
        <w:rPr>
          <w:rFonts w:hint="eastAsia"/>
        </w:rPr>
        <w:t>　　第一节 2026-2032年体育用品行业投资环境</w:t>
      </w:r>
      <w:r>
        <w:rPr>
          <w:rFonts w:hint="eastAsia"/>
        </w:rPr>
        <w:br/>
      </w:r>
      <w:r>
        <w:rPr>
          <w:rFonts w:hint="eastAsia"/>
        </w:rPr>
        <w:t>　　第二节 2026-2032年体育用品行业投资机遇</w:t>
      </w:r>
      <w:r>
        <w:rPr>
          <w:rFonts w:hint="eastAsia"/>
        </w:rPr>
        <w:br/>
      </w:r>
      <w:r>
        <w:rPr>
          <w:rFonts w:hint="eastAsia"/>
        </w:rPr>
        <w:t>　　第三节 2026-2032年体育用品行业投资风险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2026-2032年体育用品行业投资前景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体育用品行业前景分析及对策</w:t>
      </w:r>
      <w:r>
        <w:rPr>
          <w:rFonts w:hint="eastAsia"/>
        </w:rPr>
        <w:br/>
      </w:r>
      <w:r>
        <w:rPr>
          <w:rFonts w:hint="eastAsia"/>
        </w:rPr>
        <w:t>　　第一节 体育用品行业发展前景分析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一、体育用品行业市场发展前景分析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二、体育用品行业市场蕴藏的商机分析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三、体育用品行业十四五规划整体解读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中智:林:－体育用品行业发展对策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2020-2025年中国体育用品市场规模及增长情况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2026-2032年中国体育用品行业产量预测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2026-2032年中国体育用品行业市场需求预测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**地区体育用品市场规模及增长情况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**地区体育用品市场规模及增长情况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**地区体育用品行业市场需求情况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2026-2032年中国体育用品行业产品市场价格走势预测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体育用品重点企业经营情况分析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体育用品重点企业经营情况分析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2026-2032年中国体育用品市场规模预测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2026-2032年中国体育用品行业利润预测</w:t>
      </w:r>
      <w:r>
        <w:rPr>
          <w:rFonts w:hint="eastAsia"/>
        </w:rPr>
        <w:br/>
      </w:r>
      <w:r>
        <w:rPr>
          <w:rFonts w:hint="eastAsia"/>
        </w:rPr>
        <w:t>　　图表 2026年体育用品行业壁垒</w:t>
      </w:r>
      <w:r>
        <w:rPr>
          <w:rFonts w:hint="eastAsia"/>
        </w:rPr>
        <w:br/>
      </w:r>
      <w:r>
        <w:rPr>
          <w:rFonts w:hint="eastAsia"/>
        </w:rPr>
        <w:t>　　图表 2026年体育用品市场前景分析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2026-2032年中国体育用品市场需求预测</w:t>
      </w:r>
      <w:r>
        <w:rPr>
          <w:rFonts w:hint="eastAsia"/>
        </w:rPr>
        <w:br/>
      </w:r>
      <w:r>
        <w:rPr>
          <w:rFonts w:hint="eastAsia"/>
        </w:rPr>
        <w:t>　　图表 2026年体育用品发展趋势预测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c92420ccd4edf" w:history="1">
        <w:r>
          <w:rPr>
            <w:rStyle w:val="Hyperlink"/>
          </w:rPr>
          <w:t>2026-2032年中国体育用品行业市场深度调研及前景预测报告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bc92420ccd4edf" w:history="1">
        <w:r>
          <w:rPr>
            <w:rStyle w:val="Hyperlink"/>
          </w:rPr>
          <w:t>https://www.20087.com/5/17/TiYuYongPinShiChangQianJing.html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热点：户外体育器材、体育用品有哪些、体育用品有哪些东西、体育用品品牌排行榜前十名、文体娱乐器材、体育用品行业现状分析、体育用品采购清单及价格、体育用品税率、文体用品清单明细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a2022a619430f" w:history="1">
      <w:r>
        <w:rPr>
          <w:rStyle w:val="Hyperlink"/>
        </w:rPr>
        <w:t>2026-2032年中国体育用品行业市场深度调研及前景预测报告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TiYuYongPinShiChangQianJing.html" TargetMode="External" Id="Ra7bc92420ccd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TiYuYongPinShiChangQianJing.html" TargetMode="External" Id="Ra24a2022a61943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2025-09-08T07:55:00Z</dcterms:created>
  <dcterms:modified xsi:type="dcterms:W3CDTF">2025-09-08T08:55:00Z</dcterms:modified>
  <dc:subject>2026-2032年中国体育用品行业市场深度调研及前景预测报告</dc:subject>
  <dc:title>2026-2032年中国体育用品行业市场深度调研及前景预测报告</dc:title>
  <cp:keywords>2026-2032年中国体育用品行业市场深度调研及前景预测报告</cp:keywords>
  <dc:description>2026-2032年中国体育用品行业市场深度调研及前景预测报告</dc:description>
</cp:coreProperties>
</file>