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e0f27e60b441a" w:history="1">
              <w:r>
                <w:rPr>
                  <w:rStyle w:val="Hyperlink"/>
                </w:rPr>
                <w:t>2025-2031年全球与中国儿童益智拼图行业现状调研分析及市场前景预测报告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e0f27e60b441a" w:history="1">
              <w:r>
                <w:rPr>
                  <w:rStyle w:val="Hyperlink"/>
                </w:rPr>
                <w:t>2025-2031年全球与中国儿童益智拼图行业现状调研分析及市场前景预测报告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e0f27e60b441a" w:history="1">
                <w:r>
                  <w:rPr>
                    <w:rStyle w:val="Hyperlink"/>
                  </w:rPr>
                  <w:t>https://www.20087.com/5/97/ErTongYiZhiPinTuHangYeQianJing.html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益智拼图是一种以图形识别、空间思维训练与手眼协调能力培养为核心功能的教育类玩具，广泛应用于家庭早教、幼儿园课程及儿童心理发展干预等场景。当前主流产品涵盖木质拼图、泡沫拼图、磁性拼图等多种材质，图案内容包括动物、交通工具、字母数字、世界地图等多元主题，并根据不同年龄段设计拼图难度，以匹配儿童认知发展阶段。随着家长对素质教育重视程度提升与STEAM教育理念普及，儿童益智拼图在促进逻辑思维、观察力与耐心养成方面的作用日益增强。然而，受限于部分产品同质化严重、缺乏系统性教学引导及电子化互动元素不足等因素，其在家庭教育体系中的深度应用仍有待拓展。</w:t>
      </w:r>
      <w:r>
        <w:rPr>
          <w:rFonts w:hint="eastAsia"/>
        </w:rPr>
        <w:br/>
      </w:r>
      <w:r>
        <w:rPr>
          <w:rFonts w:hint="eastAsia"/>
        </w:rPr>
        <w:t>　　未来，儿童益智拼图将朝着智能化、互动化、教育体系化方向发展。随着AR增强现实技术、语音反馈模块、智能识别底板的应用，其在提升趣味性的同时增强对知识点的融合讲解能力，拓展至双语启蒙、数学概念引入、地理知识学习等多学科交叉领域。同时，结合在线教育平台与亲子互动APP的智能拼图将成为发展趋势，实现从传统实体玩具向“玩中学”教育生态的重要补充。在国家推动学前教育质量提升、“双减”政策深化实施与家庭教育服务产业快速发展的背景下，儿童益智拼图将在早教机构、学校辅助教具、线上教育配套等领域获得更广泛应用。国内企业在内容研发、技术创新与品牌塑造方面加快布局，有望提升国产拼图产品的教育价值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e0f27e60b441a" w:history="1">
        <w:r>
          <w:rPr>
            <w:rStyle w:val="Hyperlink"/>
          </w:rPr>
          <w:t>2025-2031年全球与中国儿童益智拼图行业现状调研分析及市场前景预测报告</w:t>
        </w:r>
      </w:hyperlink>
      <w:r>
        <w:rPr>
          <w:rFonts w:hint="eastAsia"/>
        </w:rPr>
        <w:t>》依托权威机构及相关协会的数据资料，全面解析了儿童益智拼图行业现状、市场需求及市场规模，系统梳理了儿童益智拼图产业链结构、价格趋势及各细分市场动态。报告对儿童益智拼图市场前景与发展趋势进行了科学预测，重点分析了品牌竞争格局、市场集中度及主要企业的经营表现。同时，通过SWOT分析揭示了儿童益智拼图行业面临的机遇与风险，为儿童益智拼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儿童益智拼图市场概述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按照不同产品类型，儿童益智拼图主要可以分为如下几个类别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全球不同产品类型儿童益智拼图销售额增长趋势2020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平面2D拼图</w:t>
      </w:r>
      <w:r>
        <w:rPr>
          <w:rFonts w:hint="eastAsia"/>
        </w:rPr>
        <w:br/>
      </w:r>
      <w:r>
        <w:rPr>
          <w:rFonts w:hint="eastAsia"/>
        </w:rPr>
        <w:t>　　　　1.2.3 3D拼图</w:t>
      </w:r>
      <w:r>
        <w:rPr>
          <w:rFonts w:hint="eastAsia"/>
        </w:rPr>
        <w:br/>
      </w:r>
      <w:r>
        <w:rPr>
          <w:rFonts w:hint="eastAsia"/>
        </w:rPr>
        <w:t>　　1.3 从不同应用，儿童益智拼图主要包括如下几个方面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全球不同应用儿童益智拼图销售额增长趋势2020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早教中心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儿童益智拼图行业背景、发展历史、现状及趋势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儿童益智拼图行业目前现状分析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儿童益智拼图发展趋势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全球儿童益智拼图总体规模分析</w:t>
      </w:r>
      <w:r>
        <w:rPr>
          <w:rFonts w:hint="eastAsia"/>
        </w:rPr>
        <w:br/>
      </w:r>
      <w:r>
        <w:rPr>
          <w:rFonts w:hint="eastAsia"/>
        </w:rPr>
        <w:t>　　2.1 全球儿童益智拼图供需现状及预测（2020-2031）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全球儿童益智拼图产能、产量、产能利用率及发展趋势（2020-2031）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全球儿童益智拼图产量、需求量及发展趋势（2020-2031）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全球主要地区儿童益智拼图产量及发展趋势（2020-2031）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全球主要地区儿童益智拼图产量（2020-2025）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全球主要地区儿童益智拼图产量（2026-2031）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全球主要地区儿童益智拼图产量市场份额（2020-2031）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中国儿童益智拼图供需现状及预测（2020-2031）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中国儿童益智拼图产能、产量、产能利用率及发展趋势（2020-2031）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中国儿童益智拼图产量、市场需求量及发展趋势（2020-2031）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全球儿童益智拼图销量及销售额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全球市场儿童益智拼图销售额（2020-2031）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全球市场儿童益智拼图销量（2020-2031）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全球市场儿童益智拼图价格趋势（2020-2031）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全球儿童益智拼图主要地区分析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全球主要地区儿童益智拼图市场规模分析：2020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全球主要地区儿童益智拼图销售收入及市场份额（2020-2025年）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全球主要地区儿童益智拼图销售收入预测（2026-2031年）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全球主要地区儿童益智拼图销量分析：2020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全球主要地区儿童益智拼图销量及市场份额（2020-2025年）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全球主要地区儿童益智拼图销量及市场份额预测（2026-2031）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北美市场儿童益智拼图销量、收入及增长率（2020-2031）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欧洲市场儿童益智拼图销量、收入及增长率（2020-2031）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中国市场儿童益智拼图销量、收入及增长率（2020-2031）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日本市场儿童益智拼图销量、收入及增长率（2020-2031）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东南亚市场儿童益智拼图销量、收入及增长率（2020-2031）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印度市场儿童益智拼图销量、收入及增长率（2020-2031）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全球市场主要厂商儿童益智拼图产能市场份额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全球市场主要厂商儿童益智拼图销量（2020-2025）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全球市场主要厂商儿童益智拼图销量（2020-2025）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全球市场主要厂商儿童益智拼图销售收入（2020-2025）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全球市场主要厂商儿童益智拼图销售价格（2020-2025）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2024年全球主要生产商儿童益智拼图收入排名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中国市场主要厂商儿童益智拼图销量（2020-2025）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中国市场主要厂商儿童益智拼图销量（2020-2025）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中国市场主要厂商儿童益智拼图销售收入（2020-2025）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2024年中国主要生产商儿童益智拼图收入排名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中国市场主要厂商儿童益智拼图销售价格（2020-2025）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全球主要厂商儿童益智拼图总部及产地分布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全球主要厂商成立时间及儿童益智拼图商业化日期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全球主要厂商儿童益智拼图产品类型及应用</w:t>
      </w:r>
      <w:r>
        <w:rPr>
          <w:rFonts w:hint="eastAsia"/>
        </w:rPr>
        <w:br/>
      </w:r>
      <w:r>
        <w:rPr>
          <w:rFonts w:hint="eastAsia"/>
        </w:rPr>
        <w:t>　　4.7 儿童益智拼图行业集中度、竞争程度分析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儿童益智拼图行业集中度分析：2024年全球Top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全球儿童益智拼图第一梯队、第二梯队和第三梯队生产商（品牌）及市场份额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不同产品类型儿童益智拼图分析</w:t>
      </w:r>
      <w:r>
        <w:rPr>
          <w:rFonts w:hint="eastAsia"/>
        </w:rPr>
        <w:br/>
      </w:r>
      <w:r>
        <w:rPr>
          <w:rFonts w:hint="eastAsia"/>
        </w:rPr>
        <w:t>　　6.1 全球不同产品类型儿童益智拼图销量（2020-2031）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全球不同产品类型儿童益智拼图销量及市场份额（2020-2025）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全球不同产品类型儿童益智拼图销量预测（2026-2031）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全球不同产品类型儿童益智拼图收入（2020-2031）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全球不同产品类型儿童益智拼图收入及市场份额（2020-2025）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全球不同产品类型儿童益智拼图收入预测（2026-2031）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全球不同产品类型儿童益智拼图价格走势（2020-2031）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不同应用儿童益智拼图分析</w:t>
      </w:r>
      <w:r>
        <w:rPr>
          <w:rFonts w:hint="eastAsia"/>
        </w:rPr>
        <w:br/>
      </w:r>
      <w:r>
        <w:rPr>
          <w:rFonts w:hint="eastAsia"/>
        </w:rPr>
        <w:t>　　7.1 全球不同应用儿童益智拼图销量（2020-2031）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全球不同应用儿童益智拼图销量及市场份额（2020-2025）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全球不同应用儿童益智拼图销量预测（2026-2031）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全球不同应用儿童益智拼图收入（2020-2031）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全球不同应用儿童益智拼图收入及市场份额（2020-2025）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全球不同应用儿童益智拼图收入预测（2026-2031）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全球不同应用儿童益智拼图价格走势（2020-2031）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儿童益智拼图产业链分析</w:t>
      </w:r>
      <w:r>
        <w:rPr>
          <w:rFonts w:hint="eastAsia"/>
        </w:rPr>
        <w:br/>
      </w:r>
      <w:r>
        <w:rPr>
          <w:rFonts w:hint="eastAsia"/>
        </w:rPr>
        <w:t>　　8.2 儿童益智拼图工艺制造技术分析</w:t>
      </w:r>
      <w:r>
        <w:rPr>
          <w:rFonts w:hint="eastAsia"/>
        </w:rPr>
        <w:br/>
      </w:r>
      <w:r>
        <w:rPr>
          <w:rFonts w:hint="eastAsia"/>
        </w:rPr>
        <w:t>　　8.3 儿童益智拼图产业上游供应分析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儿童益智拼图下游客户分析</w:t>
      </w:r>
      <w:r>
        <w:rPr>
          <w:rFonts w:hint="eastAsia"/>
        </w:rPr>
        <w:br/>
      </w:r>
      <w:r>
        <w:rPr>
          <w:rFonts w:hint="eastAsia"/>
        </w:rPr>
        <w:t>　　8.5 儿童益智拼图销售渠道分析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儿童益智拼图行业发展机遇及主要驱动因素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儿童益智拼图行业发展面临的风险</w:t>
      </w:r>
      <w:r>
        <w:rPr>
          <w:rFonts w:hint="eastAsia"/>
        </w:rPr>
        <w:br/>
      </w:r>
      <w:r>
        <w:rPr>
          <w:rFonts w:hint="eastAsia"/>
        </w:rPr>
        <w:t>　　9.3 儿童益智拼图行业政策分析</w:t>
      </w:r>
      <w:r>
        <w:rPr>
          <w:rFonts w:hint="eastAsia"/>
        </w:rPr>
        <w:br/>
      </w:r>
      <w:r>
        <w:rPr>
          <w:rFonts w:hint="eastAsia"/>
        </w:rPr>
        <w:t>　　9.4 儿童益智拼图中国企业SWOT分析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全球不同产品类型儿童益智拼图销售额增长（CAGR）趋势2020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儿童益智拼图行业目前发展现状</w:t>
      </w:r>
      <w:r>
        <w:rPr>
          <w:rFonts w:hint="eastAsia"/>
        </w:rPr>
        <w:br/>
      </w:r>
      <w:r>
        <w:rPr>
          <w:rFonts w:hint="eastAsia"/>
        </w:rPr>
        <w:t>　　表 4： 儿童益智拼图发展趋势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全球主要地区儿童益智拼图产量增速（CAGR）：（2020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全球主要地区儿童益智拼图产量（2020-2025）&amp;（千件）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全球主要地区儿童益智拼图产量（2026-2031）&amp;（千件）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全球主要地区儿童益智拼图产量市场份额（2020-2025）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全球主要地区儿童益智拼图产量（2026-2031）&amp;（千件）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全球主要地区儿童益智拼图销售收入增速：（2020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全球主要地区儿童益智拼图销售收入（2020-2025）&amp;（百万美元）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全球主要地区儿童益智拼图销售收入市场份额（2020-2025）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全球主要地区儿童益智拼图收入（2026-2031）&amp;（百万美元）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全球主要地区儿童益智拼图收入市场份额（2026-2031）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全球主要地区儿童益智拼图销量（千件）：2020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全球主要地区儿童益智拼图销量（2020-2025）&amp;（千件）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全球主要地区儿童益智拼图销量（2026-2031）&amp;（千件）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全球主要地区儿童益智拼图销量份额（2026-2031）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全球市场主要厂商儿童益智拼图产能（2024-2025）&amp;（千件）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全球市场主要厂商儿童益智拼图销量（2020-2025）&amp;（千件）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全球市场主要厂商儿童益智拼图销售收入（2020-2025）&amp;（百万美元）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全球市场主要厂商儿童益智拼图销售收入市场份额（2020-2025）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全球市场主要厂商儿童益智拼图销售价格（2020-2025）&amp;（美元/件）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2024年全球主要生产商儿童益智拼图收入排名（百万美元）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中国市场主要厂商儿童益智拼图销量（2020-2025）&amp;（千件）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中国市场主要厂商儿童益智拼图销售收入（2020-2025）&amp;（百万美元）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中国市场主要厂商儿童益智拼图销售收入市场份额（2020-2025）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2024年中国主要生产商儿童益智拼图收入排名（百万美元）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中国市场主要厂商儿童益智拼图销售价格（2020-2025）&amp;（美元/件）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全球主要厂商儿童益智拼图总部及产地分布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全球主要厂商成立时间及儿童益智拼图商业化日期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全球主要厂商儿童益智拼图产品类型及应用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2024年全球儿童益智拼图主要厂商市场地位（第一梯队、第二梯队和第三梯队）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全球儿童益智拼图市场投资、并购等现状分析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儿童益智拼图销量（千件）、收入（百万美元）、价格（美元/件）及毛利率（2020-2025）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全球不同产品类型儿童益智拼图销量（2020-2025年）&amp;（千件）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全球不同产品类型儿童益智拼图销量市场份额（2020-2025）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全球不同产品类型儿童益智拼图销量预测（2026-2031）&amp;（千件）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全球市场不同产品类型儿童益智拼图销量市场份额预测（2026-2031）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全球不同产品类型儿童益智拼图收入（2020-2025年）&amp;（百万美元）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全球不同产品类型儿童益智拼图收入市场份额（2020-2025）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全球不同产品类型儿童益智拼图收入预测（2026-2031）&amp;（百万美元）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全球不同产品类型儿童益智拼图收入市场份额预测（2026-2031）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全球不同应用儿童益智拼图销量（2020-2025年）&amp;（千件）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全球不同应用儿童益智拼图销量市场份额（2020-2025）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全球不同应用儿童益智拼图销量预测（2026-2031）&amp;（千件）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全球市场不同应用儿童益智拼图销量市场份额预测（2026-2031）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全球不同应用儿童益智拼图收入（2020-2025年）&amp;（百万美元）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全球不同应用儿童益智拼图收入市场份额（2020-2025）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全球不同应用儿童益智拼图收入预测（2026-2031）&amp;（百万美元）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全球不同应用儿童益智拼图收入市场份额预测（2026-2031）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儿童益智拼图上游原料供应商及联系方式列表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儿童益智拼图典型客户列表</w:t>
      </w:r>
      <w:r>
        <w:rPr>
          <w:rFonts w:hint="eastAsia"/>
        </w:rPr>
        <w:br/>
      </w:r>
      <w:r>
        <w:rPr>
          <w:rFonts w:hint="eastAsia"/>
        </w:rPr>
        <w:t>　　表 146： 儿童益智拼图主要销售模式及销售渠道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儿童益智拼图行业发展机遇及主要驱动因素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儿童益智拼图行业发展面临的风险</w:t>
      </w:r>
      <w:r>
        <w:rPr>
          <w:rFonts w:hint="eastAsia"/>
        </w:rPr>
        <w:br/>
      </w:r>
      <w:r>
        <w:rPr>
          <w:rFonts w:hint="eastAsia"/>
        </w:rPr>
        <w:t>　　表 149： 儿童益智拼图行业政策分析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儿童益智拼图产品图片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全球不同产品类型儿童益智拼图销售额2020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全球不同产品类型儿童益智拼图市场份额2024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平面2D拼图产品图片</w:t>
      </w:r>
      <w:r>
        <w:rPr>
          <w:rFonts w:hint="eastAsia"/>
        </w:rPr>
        <w:br/>
      </w:r>
      <w:r>
        <w:rPr>
          <w:rFonts w:hint="eastAsia"/>
        </w:rPr>
        <w:t>　　图 5： 3D拼图产品图片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全球不同应用儿童益智拼图市场份额2024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早教中心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全球儿童益智拼图产能、产量、产能利用率及发展趋势（2020-2031）&amp;（千件）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全球儿童益智拼图产量、需求量及发展趋势（2020-2031）&amp;（千件）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全球主要地区儿童益智拼图产量（2020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全球主要地区儿童益智拼图产量市场份额（2020-2031）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中国儿童益智拼图产能、产量、产能利用率及发展趋势（2020-2031）&amp;（千件）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中国儿童益智拼图产量、市场需求量及发展趋势（2020-2031）&amp;（千件）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全球儿童益智拼图市场销售额及增长率：（2020-2031）&amp;（百万美元）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全球市场儿童益智拼图市场规模：2020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全球市场儿童益智拼图价格趋势（2020-2031）&amp;（美元/件）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全球主要地区儿童益智拼图销售收入（2020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全球主要地区儿童益智拼图销售收入市场份额（2020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北美市场儿童益智拼图收入及增长率（2020-2031）&amp;（百万美元）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欧洲市场儿童益智拼图收入及增长率（2020-2031）&amp;（百万美元）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中国市场儿童益智拼图收入及增长率（2020-2031）&amp;（百万美元）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日本市场儿童益智拼图收入及增长率（2020-2031）&amp;（百万美元）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东南亚市场儿童益智拼图收入及增长率（2020-2031）&amp;（百万美元）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印度市场儿童益智拼图销量及增长率（2020-2031）&amp;（千件）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印度市场儿童益智拼图收入及增长率（2020-2031）&amp;（百万美元）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2024年全球市场主要厂商儿童益智拼图销量市场份额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2024年全球市场主要厂商儿童益智拼图收入市场份额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2024年中国市场主要厂商儿童益智拼图销量市场份额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2024年中国市场主要厂商儿童益智拼图收入市场份额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2024年全球前五大生产商儿童益智拼图市场份额</w:t>
      </w:r>
      <w:r>
        <w:rPr>
          <w:rFonts w:hint="eastAsia"/>
        </w:rPr>
        <w:br/>
      </w:r>
      <w:r>
        <w:rPr>
          <w:rFonts w:hint="eastAsia"/>
        </w:rPr>
        <w:t>　　图 41： 2024年全球儿童益智拼图第一梯队、第二梯队和第三梯队厂商及市场份额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全球不同产品类型儿童益智拼图价格走势（2020-2031）&amp;（美元/件）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全球不同应用儿童益智拼图价格走势（2020-2031）&amp;（美元/件）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儿童益智拼图产业链</w:t>
      </w:r>
      <w:r>
        <w:rPr>
          <w:rFonts w:hint="eastAsia"/>
        </w:rPr>
        <w:br/>
      </w:r>
      <w:r>
        <w:rPr>
          <w:rFonts w:hint="eastAsia"/>
        </w:rPr>
        <w:t>　　图 45： 儿童益智拼图中国企业SWOT分析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e0f27e60b441a" w:history="1">
        <w:r>
          <w:rPr>
            <w:rStyle w:val="Hyperlink"/>
          </w:rPr>
          <w:t>2025-2031年全球与中国儿童益智拼图行业现状调研分析及市场前景预测报告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e0f27e60b441a" w:history="1">
        <w:r>
          <w:rPr>
            <w:rStyle w:val="Hyperlink"/>
          </w:rPr>
          <w:t>https://www.20087.com/5/97/ErTongYiZhiPinTuHangYeQianJing.html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热点：益智小游戏拼图、儿童益智拼图游戏、儿童益智拼图2025下载、小朋友益智游戏拼图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9529db79544b7" w:history="1">
      <w:r>
        <w:rPr>
          <w:rStyle w:val="Hyperlink"/>
        </w:rPr>
        <w:t>2025-2031年全球与中国儿童益智拼图行业现状调研分析及市场前景预测报告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ErTongYiZhiPinTuHangYeQianJing.html" TargetMode="External" Id="R36ee0f27e60b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ErTongYiZhiPinTuHangYeQianJing.html" TargetMode="External" Id="R2889529db795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2025-02-25T06:01:11Z</dcterms:created>
  <dcterms:modified xsi:type="dcterms:W3CDTF">2025-02-25T07:01:11Z</dcterms:modified>
  <dc:subject>2025-2031年全球与中国儿童益智拼图行业现状调研分析及市场前景预测报告</dc:subject>
  <dc:title>2025-2031年全球与中国儿童益智拼图行业现状调研分析及市场前景预测报告</dc:title>
  <cp:keywords>2025-2031年全球与中国儿童益智拼图行业现状调研分析及市场前景预测报告</cp:keywords>
  <dc:description>2025-2031年全球与中国儿童益智拼图行业现状调研分析及市场前景预测报告</dc:description>
</cp:coreProperties>
</file>