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98512b35f4e10" w:history="1">
              <w:r>
                <w:rPr>
                  <w:rStyle w:val="Hyperlink"/>
                </w:rPr>
                <w:t>2025-2031年中国轻奢品行业研究与发展趋势分析报告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98512b35f4e10" w:history="1">
              <w:r>
                <w:rPr>
                  <w:rStyle w:val="Hyperlink"/>
                </w:rPr>
                <w:t>2025-2031年中国轻奢品行业研究与发展趋势分析报告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98512b35f4e10" w:history="1">
                <w:r>
                  <w:rPr>
                    <w:rStyle w:val="Hyperlink"/>
                  </w:rPr>
                  <w:t>https://www.20087.com/5/77/QingShePinHangYeQianJingQuShi.html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奢品市场作为介于奢侈品和平价商品之间的细分市场，近年来在全球范围内展现出了强劲的增长势头。轻奢品以其相对亲民的价格、精致的设计、卓越的品质，吸引了追求高品质生活的年轻消费者群体。随着消费者个性化、差异化需求的增加，轻奢品市场呈现出了多样化、细分化的发展趋势。同时，轻奢品企业通过品牌故事、文化营销，构建了独特的品牌形象和品牌忠诚度，提升了市场竞争力。</w:t>
      </w:r>
      <w:r>
        <w:rPr>
          <w:rFonts w:hint="eastAsia"/>
        </w:rPr>
        <w:br/>
      </w:r>
      <w:r>
        <w:rPr>
          <w:rFonts w:hint="eastAsia"/>
        </w:rPr>
        <w:t>　　未来，轻奢品市场的发展将更加注重体验化和数字化。一方面，通过打造沉浸式购物体验、个性化定制服务，提升消费者的情感连接和品牌体验，满足消费者对独特性和参与感的追求。另一方面，轻奢品企业将深化与数字技术的融合，如虚拟现实试穿、智能推荐算法，实现产品的精准营销和个性化推送，提升销售转化率。同时，轻奢品市场将加强与文化艺术、旅游休闲等领域的结合，如开展艺术展览、主题旅行，拓宽品牌影响力和市场渗透率。此外，轻奢品企业将加强可持续发展实践，通过环保材料、公平贸易，提升品牌形象和社会责任感，吸引环保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98512b35f4e10" w:history="1">
        <w:r>
          <w:rPr>
            <w:rStyle w:val="Hyperlink"/>
          </w:rPr>
          <w:t>2025-2031年中国轻奢品行业研究与发展趋势分析报告</w:t>
        </w:r>
      </w:hyperlink>
      <w:r>
        <w:rPr>
          <w:rFonts w:hint="eastAsia"/>
        </w:rPr>
        <w:t>》在多年轻奢品行业研究结论的基础上，结合中国轻奢品行业市场的发展现状，通过资深研究团队对轻奢品市场各类资讯进行整理分析，并依托国家权威数据资源和长期市场监测的数据库，对轻奢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898512b35f4e10" w:history="1">
        <w:r>
          <w:rPr>
            <w:rStyle w:val="Hyperlink"/>
          </w:rPr>
          <w:t>2025-2031年中国轻奢品行业研究与发展趋势分析报告</w:t>
        </w:r>
      </w:hyperlink>
      <w:r>
        <w:rPr>
          <w:rFonts w:hint="eastAsia"/>
        </w:rPr>
        <w:t>可以帮助投资者准确把握轻奢品行业的市场现状，为投资者进行投资作出轻奢品行业前景预判，挖掘轻奢品行业投资价值，同时提出轻奢品行业投资策略、营销策略等方面的建议。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轻奢品产业概述</w:t>
      </w:r>
      <w:r>
        <w:rPr>
          <w:rFonts w:hint="eastAsia"/>
        </w:rPr>
        <w:br/>
      </w:r>
      <w:r>
        <w:rPr>
          <w:rFonts w:hint="eastAsia"/>
        </w:rPr>
        <w:t>　　第一节 轻奢品定义</w:t>
      </w:r>
      <w:r>
        <w:rPr>
          <w:rFonts w:hint="eastAsia"/>
        </w:rPr>
        <w:br/>
      </w:r>
      <w:r>
        <w:rPr>
          <w:rFonts w:hint="eastAsia"/>
        </w:rPr>
        <w:t>　　第二节 轻奢品行业特点</w:t>
      </w:r>
      <w:r>
        <w:rPr>
          <w:rFonts w:hint="eastAsia"/>
        </w:rPr>
        <w:br/>
      </w:r>
      <w:r>
        <w:rPr>
          <w:rFonts w:hint="eastAsia"/>
        </w:rPr>
        <w:t>　　第三节 轻奢品产业链分析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2024-2025年中国轻奢品行业运行环境分析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中国轻奢品运行经济环境分析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中国轻奢品产业政策环境分析</w:t>
      </w:r>
      <w:r>
        <w:rPr>
          <w:rFonts w:hint="eastAsia"/>
        </w:rPr>
        <w:br/>
      </w:r>
      <w:r>
        <w:rPr>
          <w:rFonts w:hint="eastAsia"/>
        </w:rPr>
        <w:t>　　　　一、轻奢品行业监管体制</w:t>
      </w:r>
      <w:r>
        <w:rPr>
          <w:rFonts w:hint="eastAsia"/>
        </w:rPr>
        <w:br/>
      </w:r>
      <w:r>
        <w:rPr>
          <w:rFonts w:hint="eastAsia"/>
        </w:rPr>
        <w:t>　　　　二、轻奢品行业主要法规</w:t>
      </w:r>
      <w:r>
        <w:rPr>
          <w:rFonts w:hint="eastAsia"/>
        </w:rPr>
        <w:br/>
      </w:r>
      <w:r>
        <w:rPr>
          <w:rFonts w:hint="eastAsia"/>
        </w:rPr>
        <w:t>　　　　三、主要轻奢品产业政策</w:t>
      </w:r>
      <w:r>
        <w:rPr>
          <w:rFonts w:hint="eastAsia"/>
        </w:rPr>
        <w:br/>
      </w:r>
      <w:r>
        <w:rPr>
          <w:rFonts w:hint="eastAsia"/>
        </w:rPr>
        <w:t>　　第三节 中国轻奢品产业社会环境分析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国外轻奢品行业发展态势分析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国外轻奢品市场发展现状分析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国外主要国家轻奢品市场现状</w:t>
      </w:r>
      <w:r>
        <w:rPr>
          <w:rFonts w:hint="eastAsia"/>
        </w:rPr>
        <w:br/>
      </w:r>
      <w:r>
        <w:rPr>
          <w:rFonts w:hint="eastAsia"/>
        </w:rPr>
        <w:t>　　第三节 国外轻奢品行业发展趋势预测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中国轻奢品行业市场分析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2019-2024年中国轻奢品行业规模情况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2019-2024年中国轻奢品市场规模情况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2019-2024年中国轻奢品行业盈利情况分析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2019-2024年中国轻奢品市场需求状况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2019-2024年中国轻奢品行业市场供给状况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2019-2024年轻奢品行业市场供需平衡状况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中国重点地区轻奢品行业市场调研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重点地区（一）轻奢品市场调研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重点地区（二）轻奢品市场调研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重点地区（三）轻奢品市场调研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重点地区（四）轻奢品市场调研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重点地区（五）轻奢品市场调研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中国轻奢品行业价格走势及影响因素分析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国内轻奢品行业价格回顾</w:t>
      </w:r>
      <w:r>
        <w:rPr>
          <w:rFonts w:hint="eastAsia"/>
        </w:rPr>
        <w:br/>
      </w:r>
      <w:r>
        <w:rPr>
          <w:rFonts w:hint="eastAsia"/>
        </w:rPr>
        <w:t>　　第二节 国内轻奢品行业价格走势预测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国内轻奢品行业价格影响因素分析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中国轻奢品行业客户调研</w:t>
      </w:r>
      <w:r>
        <w:rPr>
          <w:rFonts w:hint="eastAsia"/>
        </w:rPr>
        <w:br/>
      </w:r>
      <w:r>
        <w:rPr>
          <w:rFonts w:hint="eastAsia"/>
        </w:rPr>
        <w:t>　　　　一、轻奢品行业客户偏好调查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二、客户对轻奢品品牌的首要认知渠道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三、轻奢品品牌忠诚度调查</w:t>
      </w:r>
      <w:r>
        <w:rPr>
          <w:rFonts w:hint="eastAsia"/>
        </w:rPr>
        <w:br/>
      </w:r>
      <w:r>
        <w:rPr>
          <w:rFonts w:hint="eastAsia"/>
        </w:rPr>
        <w:t>　　　　四、轻奢品行业客户消费理念调研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中国轻奢品行业竞争格局分析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2025年轻奢品行业集中度分析</w:t>
      </w:r>
      <w:r>
        <w:rPr>
          <w:rFonts w:hint="eastAsia"/>
        </w:rPr>
        <w:br/>
      </w:r>
      <w:r>
        <w:rPr>
          <w:rFonts w:hint="eastAsia"/>
        </w:rPr>
        <w:t>　　　　一、轻奢品市场集中度分析</w:t>
      </w:r>
      <w:r>
        <w:rPr>
          <w:rFonts w:hint="eastAsia"/>
        </w:rPr>
        <w:br/>
      </w:r>
      <w:r>
        <w:rPr>
          <w:rFonts w:hint="eastAsia"/>
        </w:rPr>
        <w:t>　　　　二、轻奢品企业集中度分析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2024-2025年轻奢品行业竞争格局分析</w:t>
      </w:r>
      <w:r>
        <w:rPr>
          <w:rFonts w:hint="eastAsia"/>
        </w:rPr>
        <w:br/>
      </w:r>
      <w:r>
        <w:rPr>
          <w:rFonts w:hint="eastAsia"/>
        </w:rPr>
        <w:t>　　　　一、轻奢品行业竞争策略分析</w:t>
      </w:r>
      <w:r>
        <w:rPr>
          <w:rFonts w:hint="eastAsia"/>
        </w:rPr>
        <w:br/>
      </w:r>
      <w:r>
        <w:rPr>
          <w:rFonts w:hint="eastAsia"/>
        </w:rPr>
        <w:t>　　　　二、轻奢品行业竞争格局展望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三、我国轻奢品市场竞争趋势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轻奢品行业重点企业发展调研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轻奢品行业企业经营策略研究分析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轻奢品企业多样化经营策略分析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一、轻奢品企业多样化经营情况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二、现行轻奢品行业多样化经营的方向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大型轻奢品企业集团未来发展策略分析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对中小轻奢品企业生产经营的建议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轻奢品行业投资风险与控制策略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轻奢品行业SWOT模型分析</w:t>
      </w:r>
      <w:r>
        <w:rPr>
          <w:rFonts w:hint="eastAsia"/>
        </w:rPr>
        <w:br/>
      </w:r>
      <w:r>
        <w:rPr>
          <w:rFonts w:hint="eastAsia"/>
        </w:rPr>
        <w:t>　　　　一、轻奢品行业优势分析</w:t>
      </w:r>
      <w:r>
        <w:rPr>
          <w:rFonts w:hint="eastAsia"/>
        </w:rPr>
        <w:br/>
      </w:r>
      <w:r>
        <w:rPr>
          <w:rFonts w:hint="eastAsia"/>
        </w:rPr>
        <w:t>　　　　二、轻奢品行业劣势分析</w:t>
      </w:r>
      <w:r>
        <w:rPr>
          <w:rFonts w:hint="eastAsia"/>
        </w:rPr>
        <w:br/>
      </w:r>
      <w:r>
        <w:rPr>
          <w:rFonts w:hint="eastAsia"/>
        </w:rPr>
        <w:t>　　　　三、轻奢品行业机会分析</w:t>
      </w:r>
      <w:r>
        <w:rPr>
          <w:rFonts w:hint="eastAsia"/>
        </w:rPr>
        <w:br/>
      </w:r>
      <w:r>
        <w:rPr>
          <w:rFonts w:hint="eastAsia"/>
        </w:rPr>
        <w:t>　　　　四、轻奢品行业风险分析</w:t>
      </w:r>
      <w:r>
        <w:rPr>
          <w:rFonts w:hint="eastAsia"/>
        </w:rPr>
        <w:br/>
      </w:r>
      <w:r>
        <w:rPr>
          <w:rFonts w:hint="eastAsia"/>
        </w:rPr>
        <w:t>　　第二节 轻奢品行业投资风险及控制策略分析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一、轻奢品市场风险及控制策略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二、轻奢品行业政策风险及控制策略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三、轻奢品行业经营风险及控制策略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四、轻奢品同业竞争风险及控制策略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五、轻奢品行业其他风险及控制策略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2025-2031年中国轻奢品行业投资潜力及发展趋势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2025-2031年轻奢品行业投资潜力分析</w:t>
      </w:r>
      <w:r>
        <w:rPr>
          <w:rFonts w:hint="eastAsia"/>
        </w:rPr>
        <w:br/>
      </w:r>
      <w:r>
        <w:rPr>
          <w:rFonts w:hint="eastAsia"/>
        </w:rPr>
        <w:t>　　　　一、轻奢品行业重点可投资领域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二、轻奢品行业目标市场需求潜力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三、轻奢品行业投资潜力综合评判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2025-2031年中国轻奢品行业发展趋势分析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一、2025年轻奢品市场前景分析</w:t>
      </w:r>
      <w:r>
        <w:rPr>
          <w:rFonts w:hint="eastAsia"/>
        </w:rPr>
        <w:br/>
      </w:r>
      <w:r>
        <w:rPr>
          <w:rFonts w:hint="eastAsia"/>
        </w:rPr>
        <w:t>　　　　二、2025年轻奢品发展趋势预测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三、2025-2031年我国轻奢品行业发展剖析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五、未来轻奢品行业发展变局剖析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轻奢品行业类别</w:t>
      </w:r>
      <w:r>
        <w:rPr>
          <w:rFonts w:hint="eastAsia"/>
        </w:rPr>
        <w:br/>
      </w:r>
      <w:r>
        <w:rPr>
          <w:rFonts w:hint="eastAsia"/>
        </w:rPr>
        <w:t>　　图表 轻奢品行业产业链调研</w:t>
      </w:r>
      <w:r>
        <w:rPr>
          <w:rFonts w:hint="eastAsia"/>
        </w:rPr>
        <w:br/>
      </w:r>
      <w:r>
        <w:rPr>
          <w:rFonts w:hint="eastAsia"/>
        </w:rPr>
        <w:t>　　图表 轻奢品行业现状</w:t>
      </w:r>
      <w:r>
        <w:rPr>
          <w:rFonts w:hint="eastAsia"/>
        </w:rPr>
        <w:br/>
      </w:r>
      <w:r>
        <w:rPr>
          <w:rFonts w:hint="eastAsia"/>
        </w:rPr>
        <w:t>　　图表 轻奢品行业标准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2019-2024年中国轻奢品行业市场规模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2025年中国轻奢品行业产能</w:t>
      </w:r>
      <w:r>
        <w:rPr>
          <w:rFonts w:hint="eastAsia"/>
        </w:rPr>
        <w:br/>
      </w:r>
      <w:r>
        <w:rPr>
          <w:rFonts w:hint="eastAsia"/>
        </w:rPr>
        <w:t>　　图表 2019-2024年中国轻奢品行业产量统计</w:t>
      </w:r>
      <w:r>
        <w:rPr>
          <w:rFonts w:hint="eastAsia"/>
        </w:rPr>
        <w:br/>
      </w:r>
      <w:r>
        <w:rPr>
          <w:rFonts w:hint="eastAsia"/>
        </w:rPr>
        <w:t>　　图表 轻奢品行业动态</w:t>
      </w:r>
      <w:r>
        <w:rPr>
          <w:rFonts w:hint="eastAsia"/>
        </w:rPr>
        <w:br/>
      </w:r>
      <w:r>
        <w:rPr>
          <w:rFonts w:hint="eastAsia"/>
        </w:rPr>
        <w:t>　　图表 2019-2024年中国轻奢品市场需求量</w:t>
      </w:r>
      <w:r>
        <w:rPr>
          <w:rFonts w:hint="eastAsia"/>
        </w:rPr>
        <w:br/>
      </w:r>
      <w:r>
        <w:rPr>
          <w:rFonts w:hint="eastAsia"/>
        </w:rPr>
        <w:t>　　图表 2025年中国轻奢品行业需求区域调研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2019-2024年中国轻奢品行情</w:t>
      </w:r>
      <w:r>
        <w:rPr>
          <w:rFonts w:hint="eastAsia"/>
        </w:rPr>
        <w:br/>
      </w:r>
      <w:r>
        <w:rPr>
          <w:rFonts w:hint="eastAsia"/>
        </w:rPr>
        <w:t>　　图表 2019-2024年中国轻奢品价格走势图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2019-2024年中国轻奢品行业销售收入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2019-2024年中国轻奢品行业盈利情况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2019-2024年中国轻奢品行业利润总额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2019-2024年中国轻奢品进口统计</w:t>
      </w:r>
      <w:r>
        <w:rPr>
          <w:rFonts w:hint="eastAsia"/>
        </w:rPr>
        <w:br/>
      </w:r>
      <w:r>
        <w:rPr>
          <w:rFonts w:hint="eastAsia"/>
        </w:rPr>
        <w:t>　　图表 2019-2024年中国轻奢品出口统计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2019-2024年中国轻奢品行业企业数量统计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**地区轻奢品市场规模</w:t>
      </w:r>
      <w:r>
        <w:rPr>
          <w:rFonts w:hint="eastAsia"/>
        </w:rPr>
        <w:br/>
      </w:r>
      <w:r>
        <w:rPr>
          <w:rFonts w:hint="eastAsia"/>
        </w:rPr>
        <w:t>　　图表 **地区轻奢品行业市场需求</w:t>
      </w:r>
      <w:r>
        <w:rPr>
          <w:rFonts w:hint="eastAsia"/>
        </w:rPr>
        <w:br/>
      </w:r>
      <w:r>
        <w:rPr>
          <w:rFonts w:hint="eastAsia"/>
        </w:rPr>
        <w:t>　　图表 **地区轻奢品市场调研</w:t>
      </w:r>
      <w:r>
        <w:rPr>
          <w:rFonts w:hint="eastAsia"/>
        </w:rPr>
        <w:br/>
      </w:r>
      <w:r>
        <w:rPr>
          <w:rFonts w:hint="eastAsia"/>
        </w:rPr>
        <w:t>　　图表 **地区轻奢品行业市场需求分析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**地区轻奢品市场规模</w:t>
      </w:r>
      <w:r>
        <w:rPr>
          <w:rFonts w:hint="eastAsia"/>
        </w:rPr>
        <w:br/>
      </w:r>
      <w:r>
        <w:rPr>
          <w:rFonts w:hint="eastAsia"/>
        </w:rPr>
        <w:t>　　图表 **地区轻奢品行业市场需求</w:t>
      </w:r>
      <w:r>
        <w:rPr>
          <w:rFonts w:hint="eastAsia"/>
        </w:rPr>
        <w:br/>
      </w:r>
      <w:r>
        <w:rPr>
          <w:rFonts w:hint="eastAsia"/>
        </w:rPr>
        <w:t>　　图表 **地区轻奢品市场调研</w:t>
      </w:r>
      <w:r>
        <w:rPr>
          <w:rFonts w:hint="eastAsia"/>
        </w:rPr>
        <w:br/>
      </w:r>
      <w:r>
        <w:rPr>
          <w:rFonts w:hint="eastAsia"/>
        </w:rPr>
        <w:t>　　图表 **地区轻奢品行业市场需求分析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轻奢品行业竞争对手分析</w:t>
      </w:r>
      <w:r>
        <w:rPr>
          <w:rFonts w:hint="eastAsia"/>
        </w:rPr>
        <w:br/>
      </w:r>
      <w:r>
        <w:rPr>
          <w:rFonts w:hint="eastAsia"/>
        </w:rPr>
        <w:t>　　图表 轻奢品重点企业（一）基本信息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轻奢品重点企业（一）经营情况分析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轻奢品重点企业（一）主要经济指标情况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轻奢品重点企业（一）盈利能力情况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轻奢品重点企业（二）经营情况分析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轻奢品重点企业（二）主要经济指标情况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轻奢品重点企业（二）盈利能力情况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轻奢品重点企业（三）经营情况分析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轻奢品重点企业（三）主要经济指标情况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轻奢品重点企业（三）盈利能力情况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轻奢品重点企业（三）成长能力情况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2025-2031年中国轻奢品行业产能预测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2025-2031年中国轻奢品行业产量预测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2025-2031年中国轻奢品市场需求预测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2025-2031年中国轻奢品行业市场规模预测</w:t>
      </w:r>
      <w:r>
        <w:rPr>
          <w:rFonts w:hint="eastAsia"/>
        </w:rPr>
        <w:br/>
      </w:r>
      <w:r>
        <w:rPr>
          <w:rFonts w:hint="eastAsia"/>
        </w:rPr>
        <w:t>　　图表 轻奢品行业准入条件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2025年中国轻奢品市场前景</w:t>
      </w:r>
      <w:r>
        <w:rPr>
          <w:rFonts w:hint="eastAsia"/>
        </w:rPr>
        <w:br/>
      </w:r>
      <w:r>
        <w:rPr>
          <w:rFonts w:hint="eastAsia"/>
        </w:rPr>
        <w:t>　　图表 2025-2031年中国轻奢品行业信息化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2025-2031年中国轻奢品行业风险分析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2025-2031年中国轻奢品行业发展趋势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98512b35f4e10" w:history="1">
        <w:r>
          <w:rPr>
            <w:rStyle w:val="Hyperlink"/>
          </w:rPr>
          <w:t>2025-2031年中国轻奢品行业研究与发展趋势分析报告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98512b35f4e10" w:history="1">
        <w:r>
          <w:rPr>
            <w:rStyle w:val="Hyperlink"/>
          </w:rPr>
          <w:t>https://www.20087.com/5/77/QingShePinHangYeQianJingQuShi.html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热点：芬迪是轻奢还是奢侈品、轻奢品牌、意大利轻奢品牌、轻奢品牌男装、轻奢小众首饰品牌、轻奢品是什么、轻奢化妆品品牌有哪些、轻奢品牌鞋、男士轻奢品牌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39df826db4f54" w:history="1">
      <w:r>
        <w:rPr>
          <w:rStyle w:val="Hyperlink"/>
        </w:rPr>
        <w:t>2025-2031年中国轻奢品行业研究与发展趋势分析报告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ngShePinHangYeQianJingQuShi.html" TargetMode="External" Id="Rec898512b35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ngShePinHangYeQianJingQuShi.html" TargetMode="External" Id="R75139df826db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2024-11-15T23:39:00Z</dcterms:created>
  <dcterms:modified xsi:type="dcterms:W3CDTF">2024-11-16T00:39:00Z</dcterms:modified>
  <dc:subject>2025-2031年中国轻奢品行业研究与发展趋势分析报告</dc:subject>
  <dc:title>2025-2031年中国轻奢品行业研究与发展趋势分析报告</dc:title>
  <cp:keywords>2025-2031年中国轻奢品行业研究与发展趋势分析报告</cp:keywords>
  <dc:description>2025-2031年中国轻奢品行业研究与发展趋势分析报告</dc:description>
</cp:coreProperties>
</file>