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edb18f4f74bde" w:history="1">
              <w:r>
                <w:rPr>
                  <w:rStyle w:val="Hyperlink"/>
                </w:rPr>
                <w:t>2025-2031年中国环境生物技术行业现状调研与前景趋势报告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edb18f4f74bde" w:history="1">
              <w:r>
                <w:rPr>
                  <w:rStyle w:val="Hyperlink"/>
                </w:rPr>
                <w:t>2025-2031年中国环境生物技术行业现状调研与前景趋势报告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edb18f4f74bde" w:history="1">
                <w:r>
                  <w:rPr>
                    <w:rStyle w:val="Hyperlink"/>
                  </w:rPr>
                  <w:t>https://www.20087.com/6/87/HuanJingShengWuJiShuHangYeQuShi.html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生物技术近年来在废水处理、土壤修复、生物质能源和生物农药等方面取得了长足进展。微生物工程、酶工程和发酵技术的应用，提高了污染物质的降解效率，减少了化学处理带来的二次污染。同时，利用生物质生产生物燃料和化学品，为替代石油基产品提供了可持续解决方案。</w:t>
      </w:r>
      <w:r>
        <w:rPr>
          <w:rFonts w:hint="eastAsia"/>
        </w:rPr>
        <w:br/>
      </w:r>
      <w:r>
        <w:rPr>
          <w:rFonts w:hint="eastAsia"/>
        </w:rPr>
        <w:t>　　未来，环境生物技术将更加注重生态循环和资源再生。生物修复技术将与生态工程相结合，构建更有效的污染治理系统，恢复生态系统功能。同时，通过合成生物学手段改造微生物，生产高价值的生物基材料和化学品，将促进生物经济的发展，实现废物资源化和能源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edb18f4f74bde" w:history="1">
        <w:r>
          <w:rPr>
            <w:rStyle w:val="Hyperlink"/>
          </w:rPr>
          <w:t>2025-2031年中国环境生物技术行业现状调研与前景趋势报告</w:t>
        </w:r>
      </w:hyperlink>
      <w:r>
        <w:rPr>
          <w:rFonts w:hint="eastAsia"/>
        </w:rPr>
        <w:t>》基于多年环境生物技术行业研究积累，结合当前市场发展现状，依托国家权威数据资源和长期市场监测数据库，对环境生物技术行业进行了全面调研与分析。报告详细阐述了环境生物技术市场规模、市场前景、发展趋势、技术现状及未来方向，重点分析了行业内主要企业的竞争格局，并通过SWOT分析揭示了环境生物技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8edb18f4f74bde" w:history="1">
        <w:r>
          <w:rPr>
            <w:rStyle w:val="Hyperlink"/>
          </w:rPr>
          <w:t>2025-2031年中国环境生物技术行业现状调研与前景趋势报告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》为投资者提供了准确的市场现状解读，帮助预判行业前景，挖掘投资价值，同时从投资策略和营销策略等角度提出实用建议，助力投资者在环境生物技术行业中把握机遇、规避风险。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环境生物技术产业概述</w:t>
      </w:r>
      <w:r>
        <w:rPr>
          <w:rFonts w:hint="eastAsia"/>
        </w:rPr>
        <w:br/>
      </w:r>
      <w:r>
        <w:rPr>
          <w:rFonts w:hint="eastAsia"/>
        </w:rPr>
        <w:t>　　第一节 环境生物技术定义</w:t>
      </w:r>
      <w:r>
        <w:rPr>
          <w:rFonts w:hint="eastAsia"/>
        </w:rPr>
        <w:br/>
      </w:r>
      <w:r>
        <w:rPr>
          <w:rFonts w:hint="eastAsia"/>
        </w:rPr>
        <w:t>　　第二节 环境生物技术行业特点</w:t>
      </w:r>
      <w:r>
        <w:rPr>
          <w:rFonts w:hint="eastAsia"/>
        </w:rPr>
        <w:br/>
      </w:r>
      <w:r>
        <w:rPr>
          <w:rFonts w:hint="eastAsia"/>
        </w:rPr>
        <w:t>　　第三节 环境生物技术发展历程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环境生物技术行业经济环境分析</w:t>
      </w:r>
      <w:r>
        <w:rPr>
          <w:rFonts w:hint="eastAsia"/>
        </w:rPr>
        <w:br/>
      </w:r>
      <w:r>
        <w:rPr>
          <w:rFonts w:hint="eastAsia"/>
        </w:rPr>
        <w:t>　　第二节 环境生物技术产业政策环境分析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二、环境生物技术行业主要法规政策</w:t>
      </w:r>
      <w:r>
        <w:rPr>
          <w:rFonts w:hint="eastAsia"/>
        </w:rPr>
        <w:br/>
      </w:r>
      <w:r>
        <w:rPr>
          <w:rFonts w:hint="eastAsia"/>
        </w:rPr>
        <w:t>　　第三节 环境生物技术产业社会环境分析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全球主要国家、地区环境生物技术市场现状</w:t>
      </w:r>
      <w:r>
        <w:rPr>
          <w:rFonts w:hint="eastAsia"/>
        </w:rPr>
        <w:br/>
      </w:r>
      <w:r>
        <w:rPr>
          <w:rFonts w:hint="eastAsia"/>
        </w:rPr>
        <w:t>　　第三节 全球环境生物技术行业发展趋势预测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中国环境生物技术行业发展调研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2019-2024年中国环境生物技术行业规模情况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一、环境生物技术行业市场规模状况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二、环境生物技术行业单位规模状况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三、环境生物技术行业人员规模状况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2019-2024年中国环境生物技术行业财务能力分析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2024-2025年中国环境生物技术行业面临的挑战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中国环境生物技术行业重点地区市场调研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**地区环境生物技术发展现状及趋势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**地区环境生物技术发展现状及趋势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**地区环境生物技术发展现状及趋势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**地区环境生物技术发展现状及趋势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国内环境生物技术行业价格走势预测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一、环境生物技术行业客户偏好调查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四、环境生物技术行业客户消费理念调研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二、环境生物技术企业集中度分析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三、我国环境生物技术市场竞争趋势</w:t>
      </w:r>
      <w:r>
        <w:rPr>
          <w:rFonts w:hint="eastAsia"/>
        </w:rPr>
        <w:br/>
      </w:r>
      <w:r>
        <w:rPr>
          <w:rFonts w:hint="eastAsia"/>
        </w:rPr>
        <w:t>　　第三节 环境生物技术行业兼并与重组整合分析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二、环境生物技术行业兼并与重组整合发展趋势预测分析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环境生物技术行业投资风险及应对策略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环境生物技术行业SWOT模型分析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三、环境生物技术行业机会分析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四、环境生物技术行业风险分析</w:t>
      </w:r>
      <w:r>
        <w:rPr>
          <w:rFonts w:hint="eastAsia"/>
        </w:rPr>
        <w:br/>
      </w:r>
      <w:r>
        <w:rPr>
          <w:rFonts w:hint="eastAsia"/>
        </w:rPr>
        <w:t>　　第二节 环境生物技术行业投资风险及控制策略分析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2025-2031年中国环境生物技术市场预测及发展建议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2025-2031年中国环境生物技术市场预测分析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一、中国环境生物技术市场前景分析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二、中国环境生物技术发展趋势预测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2025-2031年中国环境生物技术企业发展策略建议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一、环境生物技术企业融资策略</w:t>
      </w:r>
      <w:r>
        <w:rPr>
          <w:rFonts w:hint="eastAsia"/>
        </w:rPr>
        <w:br/>
      </w:r>
      <w:r>
        <w:rPr>
          <w:rFonts w:hint="eastAsia"/>
        </w:rPr>
        <w:t>　　　　二、环境生物技术企业人才策略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2025-2031年中国环境生物技术企业营销策略建议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一、环境生物技术企业定位策略</w:t>
      </w:r>
      <w:r>
        <w:rPr>
          <w:rFonts w:hint="eastAsia"/>
        </w:rPr>
        <w:br/>
      </w:r>
      <w:r>
        <w:rPr>
          <w:rFonts w:hint="eastAsia"/>
        </w:rPr>
        <w:t>　　　　二、环境生物技术企业价格策略</w:t>
      </w:r>
      <w:r>
        <w:rPr>
          <w:rFonts w:hint="eastAsia"/>
        </w:rPr>
        <w:br/>
      </w:r>
      <w:r>
        <w:rPr>
          <w:rFonts w:hint="eastAsia"/>
        </w:rPr>
        <w:t>　　　　三、环境生物技术企业促销策略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中智⋅林－环境生物技术行业研究结论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环境生物技术介绍</w:t>
      </w:r>
      <w:r>
        <w:rPr>
          <w:rFonts w:hint="eastAsia"/>
        </w:rPr>
        <w:br/>
      </w:r>
      <w:r>
        <w:rPr>
          <w:rFonts w:hint="eastAsia"/>
        </w:rPr>
        <w:t>　　图表 环境生物技术图片</w:t>
      </w:r>
      <w:r>
        <w:rPr>
          <w:rFonts w:hint="eastAsia"/>
        </w:rPr>
        <w:br/>
      </w:r>
      <w:r>
        <w:rPr>
          <w:rFonts w:hint="eastAsia"/>
        </w:rPr>
        <w:t>　　图表 环境生物技术产业链分析</w:t>
      </w:r>
      <w:r>
        <w:rPr>
          <w:rFonts w:hint="eastAsia"/>
        </w:rPr>
        <w:br/>
      </w:r>
      <w:r>
        <w:rPr>
          <w:rFonts w:hint="eastAsia"/>
        </w:rPr>
        <w:t>　　图表 环境生物技术主要特点</w:t>
      </w:r>
      <w:r>
        <w:rPr>
          <w:rFonts w:hint="eastAsia"/>
        </w:rPr>
        <w:br/>
      </w:r>
      <w:r>
        <w:rPr>
          <w:rFonts w:hint="eastAsia"/>
        </w:rPr>
        <w:t>　　图表 环境生物技术政策分析</w:t>
      </w:r>
      <w:r>
        <w:rPr>
          <w:rFonts w:hint="eastAsia"/>
        </w:rPr>
        <w:br/>
      </w:r>
      <w:r>
        <w:rPr>
          <w:rFonts w:hint="eastAsia"/>
        </w:rPr>
        <w:t>　　图表 环境生物技术标准 技术</w:t>
      </w:r>
      <w:r>
        <w:rPr>
          <w:rFonts w:hint="eastAsia"/>
        </w:rPr>
        <w:br/>
      </w:r>
      <w:r>
        <w:rPr>
          <w:rFonts w:hint="eastAsia"/>
        </w:rPr>
        <w:t>　　图表 环境生物技术最新消息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2019-2024年环境生物技术行业市场容量统计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环境生物技术价格走势</w:t>
      </w:r>
      <w:r>
        <w:rPr>
          <w:rFonts w:hint="eastAsia"/>
        </w:rPr>
        <w:br/>
      </w:r>
      <w:r>
        <w:rPr>
          <w:rFonts w:hint="eastAsia"/>
        </w:rPr>
        <w:t>　　图表 2024年环境生物技术成本和利润分析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2024年中国环境生物技术行业竞争力分析</w:t>
      </w:r>
      <w:r>
        <w:rPr>
          <w:rFonts w:hint="eastAsia"/>
        </w:rPr>
        <w:br/>
      </w:r>
      <w:r>
        <w:rPr>
          <w:rFonts w:hint="eastAsia"/>
        </w:rPr>
        <w:t>　　图表 环境生物技术优势</w:t>
      </w:r>
      <w:r>
        <w:rPr>
          <w:rFonts w:hint="eastAsia"/>
        </w:rPr>
        <w:br/>
      </w:r>
      <w:r>
        <w:rPr>
          <w:rFonts w:hint="eastAsia"/>
        </w:rPr>
        <w:t>　　图表 环境生物技术劣势</w:t>
      </w:r>
      <w:r>
        <w:rPr>
          <w:rFonts w:hint="eastAsia"/>
        </w:rPr>
        <w:br/>
      </w:r>
      <w:r>
        <w:rPr>
          <w:rFonts w:hint="eastAsia"/>
        </w:rPr>
        <w:t>　　图表 环境生物技术机会</w:t>
      </w:r>
      <w:r>
        <w:rPr>
          <w:rFonts w:hint="eastAsia"/>
        </w:rPr>
        <w:br/>
      </w:r>
      <w:r>
        <w:rPr>
          <w:rFonts w:hint="eastAsia"/>
        </w:rPr>
        <w:t>　　图表 环境生物技术威胁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2019-2024年中国环境生物技术行业经营效益分析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环境生物技术品牌分析</w:t>
      </w:r>
      <w:r>
        <w:rPr>
          <w:rFonts w:hint="eastAsia"/>
        </w:rPr>
        <w:br/>
      </w:r>
      <w:r>
        <w:rPr>
          <w:rFonts w:hint="eastAsia"/>
        </w:rPr>
        <w:t>　　图表 环境生物技术企业（一）概述</w:t>
      </w:r>
      <w:r>
        <w:rPr>
          <w:rFonts w:hint="eastAsia"/>
        </w:rPr>
        <w:br/>
      </w:r>
      <w:r>
        <w:rPr>
          <w:rFonts w:hint="eastAsia"/>
        </w:rPr>
        <w:t>　　图表 企业环境生物技术业务分析</w:t>
      </w:r>
      <w:r>
        <w:rPr>
          <w:rFonts w:hint="eastAsia"/>
        </w:rPr>
        <w:br/>
      </w:r>
      <w:r>
        <w:rPr>
          <w:rFonts w:hint="eastAsia"/>
        </w:rPr>
        <w:t>　　图表 环境生物技术企业（一）经营情况分析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环境生物技术企业（二）简介</w:t>
      </w:r>
      <w:r>
        <w:rPr>
          <w:rFonts w:hint="eastAsia"/>
        </w:rPr>
        <w:br/>
      </w:r>
      <w:r>
        <w:rPr>
          <w:rFonts w:hint="eastAsia"/>
        </w:rPr>
        <w:t>　　图表 企业环境生物技术业务</w:t>
      </w:r>
      <w:r>
        <w:rPr>
          <w:rFonts w:hint="eastAsia"/>
        </w:rPr>
        <w:br/>
      </w:r>
      <w:r>
        <w:rPr>
          <w:rFonts w:hint="eastAsia"/>
        </w:rPr>
        <w:t>　　图表 环境生物技术企业（二）经营情况分析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环境生物技术企业（三）概况</w:t>
      </w:r>
      <w:r>
        <w:rPr>
          <w:rFonts w:hint="eastAsia"/>
        </w:rPr>
        <w:br/>
      </w:r>
      <w:r>
        <w:rPr>
          <w:rFonts w:hint="eastAsia"/>
        </w:rPr>
        <w:t>　　图表 企业环境生物技术业务情况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环境生物技术发展不利因素分析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进入环境生物技术行业壁垒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2025-2031年中国环境生物技术市场前景分析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2025-2031年中国环境生物技术行业风险研究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2025-2031年中国环境生物技术行业发展趋势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edb18f4f74bde" w:history="1">
        <w:r>
          <w:rPr>
            <w:rStyle w:val="Hyperlink"/>
          </w:rPr>
          <w:t>2025-2031年中国环境生物技术行业现状调研与前景趋势报告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edb18f4f74bde" w:history="1">
        <w:r>
          <w:rPr>
            <w:rStyle w:val="Hyperlink"/>
          </w:rPr>
          <w:t>https://www.20087.com/6/87/HuanJingShengWuJiShuHangYeQuShi.html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科学与技术、环境生物技术原理与应用、水与环境电生物技术、环境生物技术名词解释、环境生物专业就业前景、环境生物技术在环境保护中的应用、生物环境专业、环境生物技术原理与应用课后答案、环境生物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75a167ab4b38" w:history="1">
      <w:r>
        <w:rPr>
          <w:rStyle w:val="Hyperlink"/>
        </w:rPr>
        <w:t>2025-2031年中国环境生物技术行业现状调研与前景趋势报告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anJingShengWuJiShuHangYeQuShi.html" TargetMode="External" Id="R868edb18f4f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anJingShengWuJiShuHangYeQuShi.html" TargetMode="External" Id="R4ece75a167a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2024-12-16T08:50:00Z</dcterms:created>
  <dcterms:modified xsi:type="dcterms:W3CDTF">2024-12-16T09:50:00Z</dcterms:modified>
  <dc:subject>2025-2031年中国环境生物技术行业现状调研与前景趋势报告</dc:subject>
  <dc:title>2025-2031年中国环境生物技术行业现状调研与前景趋势报告</dc:title>
  <cp:keywords>2025-2031年中国环境生物技术行业现状调研与前景趋势报告</cp:keywords>
  <dc:description>2025-2031年中国环境生物技术行业现状调研与前景趋势报告</dc:description>
</cp:coreProperties>
</file>