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9736c4e6e4773" w:history="1">
              <w:r>
                <w:rPr>
                  <w:rStyle w:val="Hyperlink"/>
                </w:rPr>
                <w:t>中国税务服务市场调研与前景趋势报告（2025-2031年）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9736c4e6e4773" w:history="1">
              <w:r>
                <w:rPr>
                  <w:rStyle w:val="Hyperlink"/>
                </w:rPr>
                <w:t>中国税务服务市场调研与前景趋势报告（2025-2031年）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9736c4e6e4773" w:history="1">
                <w:r>
                  <w:rPr>
                    <w:rStyle w:val="Hyperlink"/>
                  </w:rPr>
                  <w:t>https://www.20087.com/6/07/ShuiWuFuWuDeQianJing.html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服务行业在全球范围内扮演着不可或缺的角色，为企业和个人提供税收规划、申报、合规咨询等专业服务。随着税制改革的深化和国际税收规则的调整，税务服务行业面临着前所未有的机遇与挑战。一方面，数字化转型加速了税务服务的效率和准确性，云会计、自动报税软件等技术的应用，使得税务服务更加便捷高效。另一方面，税务合规的复杂性增加，跨国企业的税务筹划面临更多不确定性和风险，需要税务服务机构提供更为精细化、定制化的服务方案。此外，税务服务行业正逐步从传统的会计服务向战略咨询服务转型，帮助企业优化税务结构，降低税负，提高财务透明度和合规性。</w:t>
      </w:r>
      <w:r>
        <w:rPr>
          <w:rFonts w:hint="eastAsia"/>
        </w:rPr>
        <w:br/>
      </w:r>
      <w:r>
        <w:rPr>
          <w:rFonts w:hint="eastAsia"/>
        </w:rPr>
        <w:t>　　未来，税务服务行业的发展将更加注重智能化、专业化和国际化。智能化方面，大数据、人工智能、区块链等技术将进一步渗透到税务服务中，提升数据分析能力和风险预警能力，为客户提供更精准的税务建议。专业化方面，税务服务机构将深化行业知识和法规研究，培养具备跨学科背景的专业人才，提供更具针对性的税务解决方案。国际化方面，随着经济全球化和贸易自由化的推进，税务服务行业将加强国际网络建设，提升跨境税务服务能力，帮助客户应对全球税务挑战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9736c4e6e4773" w:history="1">
        <w:r>
          <w:rPr>
            <w:rStyle w:val="Hyperlink"/>
          </w:rPr>
          <w:t>中国税务服务市场调研与前景趋势报告（2025-2031年）</w:t>
        </w:r>
      </w:hyperlink>
      <w:r>
        <w:rPr>
          <w:rFonts w:hint="eastAsia"/>
        </w:rPr>
        <w:t>》系统分析了税务服务行业的市场规模、市场需求及价格波动，深入探讨了税务服务产业链关键环节及各细分市场特点。报告基于权威数据，科学预测了税务服务市场前景与发展趋势，同时评估了税务服务重点企业的经营状况，包括品牌影响力、市场集中度及竞争格局。通过SWOT分析，报告揭示了税务服务行业面临的风险与机遇，为税务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税务服务产业概述</w:t>
      </w:r>
      <w:r>
        <w:rPr>
          <w:rFonts w:hint="eastAsia"/>
        </w:rPr>
        <w:br/>
      </w:r>
      <w:r>
        <w:rPr>
          <w:rFonts w:hint="eastAsia"/>
        </w:rPr>
        <w:t>　　第一节 税务服务定义</w:t>
      </w:r>
      <w:r>
        <w:rPr>
          <w:rFonts w:hint="eastAsia"/>
        </w:rPr>
        <w:br/>
      </w:r>
      <w:r>
        <w:rPr>
          <w:rFonts w:hint="eastAsia"/>
        </w:rPr>
        <w:t>　　第二节 税务服务行业特点</w:t>
      </w:r>
      <w:r>
        <w:rPr>
          <w:rFonts w:hint="eastAsia"/>
        </w:rPr>
        <w:br/>
      </w:r>
      <w:r>
        <w:rPr>
          <w:rFonts w:hint="eastAsia"/>
        </w:rPr>
        <w:t>　　第三节 税务服务发展历程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2024-2025年中国税务服务行业运行环境分析</w:t>
      </w:r>
      <w:r>
        <w:rPr>
          <w:rFonts w:hint="eastAsia"/>
        </w:rPr>
        <w:br/>
      </w:r>
      <w:r>
        <w:rPr>
          <w:rFonts w:hint="eastAsia"/>
        </w:rPr>
        <w:t>　　第一节 税务服务行业经济环境分析</w:t>
      </w:r>
      <w:r>
        <w:rPr>
          <w:rFonts w:hint="eastAsia"/>
        </w:rPr>
        <w:br/>
      </w:r>
      <w:r>
        <w:rPr>
          <w:rFonts w:hint="eastAsia"/>
        </w:rPr>
        <w:t>　　第二节 税务服务产业政策环境分析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一、税务服务行业监管体制</w:t>
      </w:r>
      <w:r>
        <w:rPr>
          <w:rFonts w:hint="eastAsia"/>
        </w:rPr>
        <w:br/>
      </w:r>
      <w:r>
        <w:rPr>
          <w:rFonts w:hint="eastAsia"/>
        </w:rPr>
        <w:t>　　　　二、税务服务行业主要法规政策</w:t>
      </w:r>
      <w:r>
        <w:rPr>
          <w:rFonts w:hint="eastAsia"/>
        </w:rPr>
        <w:br/>
      </w:r>
      <w:r>
        <w:rPr>
          <w:rFonts w:hint="eastAsia"/>
        </w:rPr>
        <w:t>　　第三节 税务服务产业社会环境分析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2024-2025年全球税务服务行业发展态势分析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全球主要国家、地区税务服务市场现状</w:t>
      </w:r>
      <w:r>
        <w:rPr>
          <w:rFonts w:hint="eastAsia"/>
        </w:rPr>
        <w:br/>
      </w:r>
      <w:r>
        <w:rPr>
          <w:rFonts w:hint="eastAsia"/>
        </w:rPr>
        <w:t>　　第三节 全球税务服务行业发展趋势预测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中国税务服务行业发展调研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2019-2024年中国税务服务行业规模情况</w:t>
      </w:r>
      <w:r>
        <w:rPr>
          <w:rFonts w:hint="eastAsia"/>
        </w:rPr>
        <w:br/>
      </w:r>
      <w:r>
        <w:rPr>
          <w:rFonts w:hint="eastAsia"/>
        </w:rPr>
        <w:t>　　　　一、税务服务行业市场规模状况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二、税务服务行业单位规模状况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三、税务服务行业人员规模状况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2019-2024年中国税务服务行业财务能力分析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2024-2025年中国税务服务行业热点动态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2024-2025年中国税务服务行业面临的挑战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**地区税务服务发展现状及趋势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**地区税务服务发展现状及趋势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**地区税务服务发展现状及趋势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**地区税务服务发展现状及趋势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国内税务服务行业价格回顾</w:t>
      </w:r>
      <w:r>
        <w:rPr>
          <w:rFonts w:hint="eastAsia"/>
        </w:rPr>
        <w:br/>
      </w:r>
      <w:r>
        <w:rPr>
          <w:rFonts w:hint="eastAsia"/>
        </w:rPr>
        <w:t>　　第二节 国内税务服务行业价格走势预测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中国税务服务行业客户调研</w:t>
      </w:r>
      <w:r>
        <w:rPr>
          <w:rFonts w:hint="eastAsia"/>
        </w:rPr>
        <w:br/>
      </w:r>
      <w:r>
        <w:rPr>
          <w:rFonts w:hint="eastAsia"/>
        </w:rPr>
        <w:t>　　　　一、税务服务行业客户偏好调查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三、税务服务品牌忠诚度调查</w:t>
      </w:r>
      <w:r>
        <w:rPr>
          <w:rFonts w:hint="eastAsia"/>
        </w:rPr>
        <w:br/>
      </w:r>
      <w:r>
        <w:rPr>
          <w:rFonts w:hint="eastAsia"/>
        </w:rPr>
        <w:t>　　　　四、税务服务行业客户消费理念调研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2025年税务服务行业集中度分析</w:t>
      </w:r>
      <w:r>
        <w:rPr>
          <w:rFonts w:hint="eastAsia"/>
        </w:rPr>
        <w:br/>
      </w:r>
      <w:r>
        <w:rPr>
          <w:rFonts w:hint="eastAsia"/>
        </w:rPr>
        <w:t>　　　　一、税务服务市场集中度分析</w:t>
      </w:r>
      <w:r>
        <w:rPr>
          <w:rFonts w:hint="eastAsia"/>
        </w:rPr>
        <w:br/>
      </w:r>
      <w:r>
        <w:rPr>
          <w:rFonts w:hint="eastAsia"/>
        </w:rPr>
        <w:t>　　　　二、税务服务企业集中度分析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2024-2025年税务服务行业竞争格局分析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三、我国税务服务市场竞争趋势</w:t>
      </w:r>
      <w:r>
        <w:rPr>
          <w:rFonts w:hint="eastAsia"/>
        </w:rPr>
        <w:br/>
      </w:r>
      <w:r>
        <w:rPr>
          <w:rFonts w:hint="eastAsia"/>
        </w:rPr>
        <w:t>　　第三节 税务服务行业兼并与重组整合分析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一、税务服务行业兼并与重组整合动态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二、税务服务行业兼并与重组整合发展趋势预测分析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税务服务行业SWOT模型分析</w:t>
      </w:r>
      <w:r>
        <w:rPr>
          <w:rFonts w:hint="eastAsia"/>
        </w:rPr>
        <w:br/>
      </w:r>
      <w:r>
        <w:rPr>
          <w:rFonts w:hint="eastAsia"/>
        </w:rPr>
        <w:t>　　　　一、税务服务行业优势分析</w:t>
      </w:r>
      <w:r>
        <w:rPr>
          <w:rFonts w:hint="eastAsia"/>
        </w:rPr>
        <w:br/>
      </w:r>
      <w:r>
        <w:rPr>
          <w:rFonts w:hint="eastAsia"/>
        </w:rPr>
        <w:t>　　　　二、税务服务行业劣势分析</w:t>
      </w:r>
      <w:r>
        <w:rPr>
          <w:rFonts w:hint="eastAsia"/>
        </w:rPr>
        <w:br/>
      </w:r>
      <w:r>
        <w:rPr>
          <w:rFonts w:hint="eastAsia"/>
        </w:rPr>
        <w:t>　　　　三、税务服务行业机会分析</w:t>
      </w:r>
      <w:r>
        <w:rPr>
          <w:rFonts w:hint="eastAsia"/>
        </w:rPr>
        <w:br/>
      </w:r>
      <w:r>
        <w:rPr>
          <w:rFonts w:hint="eastAsia"/>
        </w:rPr>
        <w:t>　　　　四、税务服务行业风险分析</w:t>
      </w:r>
      <w:r>
        <w:rPr>
          <w:rFonts w:hint="eastAsia"/>
        </w:rPr>
        <w:br/>
      </w:r>
      <w:r>
        <w:rPr>
          <w:rFonts w:hint="eastAsia"/>
        </w:rPr>
        <w:t>　　第二节 税务服务行业投资风险及控制策略分析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2025-2031年中国税务服务市场预测及发展建议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2025-2031年中国税务服务市场预测分析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一、中国税务服务市场前景分析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二、中国税务服务发展趋势预测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2025-2031年中国税务服务企业发展策略建议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一、税务服务企业融资策略</w:t>
      </w:r>
      <w:r>
        <w:rPr>
          <w:rFonts w:hint="eastAsia"/>
        </w:rPr>
        <w:br/>
      </w:r>
      <w:r>
        <w:rPr>
          <w:rFonts w:hint="eastAsia"/>
        </w:rPr>
        <w:t>　　　　二、税务服务企业人才策略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2025-2031年中国税务服务企业营销策略建议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一、税务服务企业定位策略</w:t>
      </w:r>
      <w:r>
        <w:rPr>
          <w:rFonts w:hint="eastAsia"/>
        </w:rPr>
        <w:br/>
      </w:r>
      <w:r>
        <w:rPr>
          <w:rFonts w:hint="eastAsia"/>
        </w:rPr>
        <w:t>　　　　二、税务服务企业价格策略</w:t>
      </w:r>
      <w:r>
        <w:rPr>
          <w:rFonts w:hint="eastAsia"/>
        </w:rPr>
        <w:br/>
      </w:r>
      <w:r>
        <w:rPr>
          <w:rFonts w:hint="eastAsia"/>
        </w:rPr>
        <w:t>　　　　三、税务服务企业促销策略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中⋅智⋅林－税务服务行业研究结论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税务服务行业历程</w:t>
      </w:r>
      <w:r>
        <w:rPr>
          <w:rFonts w:hint="eastAsia"/>
        </w:rPr>
        <w:br/>
      </w:r>
      <w:r>
        <w:rPr>
          <w:rFonts w:hint="eastAsia"/>
        </w:rPr>
        <w:t>　　图表 税务服务行业生命周期</w:t>
      </w:r>
      <w:r>
        <w:rPr>
          <w:rFonts w:hint="eastAsia"/>
        </w:rPr>
        <w:br/>
      </w:r>
      <w:r>
        <w:rPr>
          <w:rFonts w:hint="eastAsia"/>
        </w:rPr>
        <w:t>　　图表 税务服务行业产业链分析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2019-2024年税务服务行业市场容量统计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2019-2024年中国税务服务行业经营效益分析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9736c4e6e4773" w:history="1">
        <w:r>
          <w:rPr>
            <w:rStyle w:val="Hyperlink"/>
          </w:rPr>
          <w:t>中国税务服务市场调研与前景趋势报告（2025-2031年）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9736c4e6e4773" w:history="1">
        <w:r>
          <w:rPr>
            <w:rStyle w:val="Hyperlink"/>
          </w:rPr>
          <w:t>https://www.20087.com/6/07/ShuiWuFuWuDeQianJing.html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热点：税务问题人工免费咨询、税务服务热线、财务咨询、税务服务热线人工服务、12366发票查询、税务服务是做什么的、网上办税服务厅登录、税务服务合同模板、税务搞笑小品剧本5分钟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45bd3e7804096" w:history="1">
      <w:r>
        <w:rPr>
          <w:rStyle w:val="Hyperlink"/>
        </w:rPr>
        <w:t>中国税务服务市场调研与前景趋势报告（2025-2031年）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uiWuFuWuDeQianJing.html" TargetMode="External" Id="R1569736c4e6e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uiWuFuWuDeQianJing.html" TargetMode="External" Id="R86845bd3e780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2024-09-13T06:29:00Z</dcterms:created>
  <dcterms:modified xsi:type="dcterms:W3CDTF">2024-09-13T07:29:00Z</dcterms:modified>
  <dc:subject>中国税务服务市场调研与前景趋势报告（2025-2031年）</dc:subject>
  <dc:title>中国税务服务市场调研与前景趋势报告（2025-2031年）</dc:title>
  <cp:keywords>中国税务服务市场调研与前景趋势报告（2025-2031年）</cp:keywords>
  <dc:description>中国税务服务市场调研与前景趋势报告（2025-2031年）</dc:description>
</cp:coreProperties>
</file>