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e795b5f4f4dc5" w:history="1">
              <w:r>
                <w:rPr>
                  <w:rStyle w:val="Hyperlink"/>
                </w:rPr>
                <w:t>2024-2030年中国绘图文具行业发展深度调研与未来趋势预测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e795b5f4f4dc5" w:history="1">
              <w:r>
                <w:rPr>
                  <w:rStyle w:val="Hyperlink"/>
                </w:rPr>
                <w:t>2024-2030年中国绘图文具行业发展深度调研与未来趋势预测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e795b5f4f4dc5" w:history="1">
                <w:r>
                  <w:rPr>
                    <w:rStyle w:val="Hyperlink"/>
                  </w:rPr>
                  <w:t>https://www.20087.com/6/57/HuiTuWenJuDeFaZhanQuShi.html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文具包括画笔、颜料、绘图软件等，是创意表达和艺术创作的基础工具。近年来，数字化趋势显著影响了绘图文具行业，数字绘图板和软件的兴起，不仅提供了更为灵活、高效的创作平台，还极大地丰富了创作手段，如实时色彩调整、无限撤回等功能，改变了传统绘画的工作流程。</w:t>
      </w:r>
      <w:r>
        <w:rPr>
          <w:rFonts w:hint="eastAsia"/>
        </w:rPr>
        <w:br/>
      </w:r>
      <w:r>
        <w:rPr>
          <w:rFonts w:hint="eastAsia"/>
        </w:rPr>
        <w:t>　　未来，绘图文具的发展将更加注重个性化和交互性。个性化方面，将开发更多定制化产品和服务，满足不同创作者的独特需求，如个性化的画笔形状、颜料配方等。交互性方面，将推动绘图文具与虚拟现实、增强现实技术的融合，创造沉浸式的创作体验，用户可以在三维空间中自由绘制，甚至与其他创作者实时协作，共同完成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e795b5f4f4dc5" w:history="1">
        <w:r>
          <w:rPr>
            <w:rStyle w:val="Hyperlink"/>
          </w:rPr>
          <w:t>2024-2030年中国绘图文具行业发展深度调研与未来趋势预测</w:t>
        </w:r>
      </w:hyperlink>
      <w:r>
        <w:rPr>
          <w:rFonts w:hint="eastAsia"/>
        </w:rPr>
        <w:t>》基于深入的行业调研，对绘图文具产业链进行了全面分析。报告详细探讨了绘图文具市场规模、需求状况，以及价格动态，并深入解读了当前绘图文具行业现状、市场前景及未来发展趋势。同时，报告聚焦于绘图文具行业重点企业，剖析了竞争格局、市场集中度及品牌建设情况，并对绘图文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绘图文具行业相关概述</w:t>
      </w:r>
      <w:r>
        <w:rPr>
          <w:rFonts w:hint="eastAsia"/>
        </w:rPr>
        <w:br/>
      </w:r>
      <w:r>
        <w:rPr>
          <w:rFonts w:hint="eastAsia"/>
        </w:rPr>
        <w:t>　　　　一、绘图文具行业定义及特点</w:t>
      </w:r>
      <w:r>
        <w:rPr>
          <w:rFonts w:hint="eastAsia"/>
        </w:rPr>
        <w:br/>
      </w:r>
      <w:r>
        <w:rPr>
          <w:rFonts w:hint="eastAsia"/>
        </w:rPr>
        <w:t>　　　　　　1、绘图文具行业定义</w:t>
      </w:r>
      <w:r>
        <w:rPr>
          <w:rFonts w:hint="eastAsia"/>
        </w:rPr>
        <w:br/>
      </w:r>
      <w:r>
        <w:rPr>
          <w:rFonts w:hint="eastAsia"/>
        </w:rPr>
        <w:t>　　　　　　2、绘图文具行业特点</w:t>
      </w:r>
      <w:r>
        <w:rPr>
          <w:rFonts w:hint="eastAsia"/>
        </w:rPr>
        <w:br/>
      </w:r>
      <w:r>
        <w:rPr>
          <w:rFonts w:hint="eastAsia"/>
        </w:rPr>
        <w:t>　　　　二、绘图文具行业经营模式分析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1、绘图文具生产模式</w:t>
      </w:r>
      <w:r>
        <w:rPr>
          <w:rFonts w:hint="eastAsia"/>
        </w:rPr>
        <w:br/>
      </w:r>
      <w:r>
        <w:rPr>
          <w:rFonts w:hint="eastAsia"/>
        </w:rPr>
        <w:t>　　　　　　2、绘图文具采购模式</w:t>
      </w:r>
      <w:r>
        <w:rPr>
          <w:rFonts w:hint="eastAsia"/>
        </w:rPr>
        <w:br/>
      </w:r>
      <w:r>
        <w:rPr>
          <w:rFonts w:hint="eastAsia"/>
        </w:rPr>
        <w:t>　　　　　　3、绘图文具销售模式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2024年世界绘图文具行业市场运行形势分析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2024年全球绘图文具行业发展概况</w:t>
      </w:r>
      <w:r>
        <w:rPr>
          <w:rFonts w:hint="eastAsia"/>
        </w:rPr>
        <w:br/>
      </w:r>
      <w:r>
        <w:rPr>
          <w:rFonts w:hint="eastAsia"/>
        </w:rPr>
        <w:t>　　第二节 世界绘图文具行业发展走势</w:t>
      </w:r>
      <w:r>
        <w:rPr>
          <w:rFonts w:hint="eastAsia"/>
        </w:rPr>
        <w:br/>
      </w:r>
      <w:r>
        <w:rPr>
          <w:rFonts w:hint="eastAsia"/>
        </w:rPr>
        <w:t>　　　　一、全球绘图文具行业市场分布情况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二、全球绘图文具行业发展趋势分析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全球绘图文具行业重点国家和区域分析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2024年中国绘图文具行业发展环境分析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绘图文具政策环境分析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绘图文具技术环境分析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2024年绘图文具行业技术发展现状及趋势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当前我国绘图文具技术发展现状</w:t>
      </w:r>
      <w:r>
        <w:rPr>
          <w:rFonts w:hint="eastAsia"/>
        </w:rPr>
        <w:br/>
      </w:r>
      <w:r>
        <w:rPr>
          <w:rFonts w:hint="eastAsia"/>
        </w:rPr>
        <w:t>　　第二节 中外绘图文具技术差距及产生差距的主要原因分析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提高我国绘图文具技术的对策</w:t>
      </w:r>
      <w:r>
        <w:rPr>
          <w:rFonts w:hint="eastAsia"/>
        </w:rPr>
        <w:br/>
      </w:r>
      <w:r>
        <w:rPr>
          <w:rFonts w:hint="eastAsia"/>
        </w:rPr>
        <w:t>　　第四节 我国绘图文具研发、设计发展趋势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中国绘图文具行业市场供需状况分析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中国绘图文具行业市场规模情况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中国绘图文具行业盈利情况分析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中国绘图文具行业市场需求状况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一、2019-2024年绘图文具行业市场需求情况</w:t>
      </w:r>
      <w:r>
        <w:rPr>
          <w:rFonts w:hint="eastAsia"/>
        </w:rPr>
        <w:br/>
      </w:r>
      <w:r>
        <w:rPr>
          <w:rFonts w:hint="eastAsia"/>
        </w:rPr>
        <w:t>　　　　二、绘图文具行业市场需求特点分析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三、2024-2030年绘图文具行业市场需求预测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中国绘图文具行业市场供给状况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一、2019-2024年绘图文具行业市场供给情况</w:t>
      </w:r>
      <w:r>
        <w:rPr>
          <w:rFonts w:hint="eastAsia"/>
        </w:rPr>
        <w:br/>
      </w:r>
      <w:r>
        <w:rPr>
          <w:rFonts w:hint="eastAsia"/>
        </w:rPr>
        <w:t>　　　　二、绘图文具行业市场供给特点分析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三、2024-2030年绘图文具行业市场供给预测</w:t>
      </w:r>
      <w:r>
        <w:rPr>
          <w:rFonts w:hint="eastAsia"/>
        </w:rPr>
        <w:br/>
      </w:r>
      <w:r>
        <w:rPr>
          <w:rFonts w:hint="eastAsia"/>
        </w:rPr>
        <w:t>　　第五节 绘图文具行业市场供需平衡状况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2019-2024年中国绘图文具行业进出口情况分析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一、2019-2024年中国绘图文具行业进口分析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二、2019-2024年中国绘图文具行业出口分析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2024-2030年中国绘图文具行业进出口情况预测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一、2024-2030年中国绘图文具行业进口预测分析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二、2024-2030年中国绘图文具行业出口预测分析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影响绘图文具行业进出口变化的主要原因分析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2019-2024年中国绘图文具行业重点地区调研分析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一、中国绘图文具行业重点区域市场结构调研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二、**地区绘图文具市场调研分析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三、**地区绘图文具市场调研分析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四、**地区绘图文具市场调研分析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五、**地区绘图文具市场调研分析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六、**地区绘图文具市场调研分析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绘图文具行业细分产品市场调研分析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中国绘图文具行业市场行情分析预测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绘图文具价格影响因素分析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2019-2024年中国绘图文具市场价格趋向分析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2024-2030年中国绘图文具市场价格趋向预测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绘图文具行业上、下游市场分析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绘图文具行业上游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绘图文具行业下游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绘图文具行业竞争格局分析</w:t>
      </w:r>
      <w:r>
        <w:rPr>
          <w:rFonts w:hint="eastAsia"/>
        </w:rPr>
        <w:br/>
      </w:r>
      <w:r>
        <w:rPr>
          <w:rFonts w:hint="eastAsia"/>
        </w:rPr>
        <w:t>　　第一节 绘图文具行业集中度分析</w:t>
      </w:r>
      <w:r>
        <w:rPr>
          <w:rFonts w:hint="eastAsia"/>
        </w:rPr>
        <w:br/>
      </w:r>
      <w:r>
        <w:rPr>
          <w:rFonts w:hint="eastAsia"/>
        </w:rPr>
        <w:t>　　　　一、绘图文具市场集中度分析</w:t>
      </w:r>
      <w:r>
        <w:rPr>
          <w:rFonts w:hint="eastAsia"/>
        </w:rPr>
        <w:br/>
      </w:r>
      <w:r>
        <w:rPr>
          <w:rFonts w:hint="eastAsia"/>
        </w:rPr>
        <w:t>　　　　二、绘图文具企业集中度分析</w:t>
      </w:r>
      <w:r>
        <w:rPr>
          <w:rFonts w:hint="eastAsia"/>
        </w:rPr>
        <w:br/>
      </w:r>
      <w:r>
        <w:rPr>
          <w:rFonts w:hint="eastAsia"/>
        </w:rPr>
        <w:t>　　　　三、绘图文具区域集中度分析</w:t>
      </w:r>
      <w:r>
        <w:rPr>
          <w:rFonts w:hint="eastAsia"/>
        </w:rPr>
        <w:br/>
      </w:r>
      <w:r>
        <w:rPr>
          <w:rFonts w:hint="eastAsia"/>
        </w:rPr>
        <w:t>　　第二节 绘图文具行业竞争格局分析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一、2024年绘图文具行业竞争分析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二、2024年中外绘图文具产品竞争分析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三、2019-2024年中国绘图文具市场竞争分析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四、2024-2030年国内主要绘图文具企业动向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绘图文具重点企业（一）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绘图文具重点企业（二）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绘图文具重点企业（三）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绘图文具重点企业（四）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绘图文具重点企业（五）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绘图文具重点企业（六）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绘图文具企业发展策略分析</w:t>
      </w:r>
      <w:r>
        <w:rPr>
          <w:rFonts w:hint="eastAsia"/>
        </w:rPr>
        <w:br/>
      </w:r>
      <w:r>
        <w:rPr>
          <w:rFonts w:hint="eastAsia"/>
        </w:rPr>
        <w:t>　　第一节 绘图文具市场策略分析</w:t>
      </w:r>
      <w:r>
        <w:rPr>
          <w:rFonts w:hint="eastAsia"/>
        </w:rPr>
        <w:br/>
      </w:r>
      <w:r>
        <w:rPr>
          <w:rFonts w:hint="eastAsia"/>
        </w:rPr>
        <w:t>　　　　一、绘图文具价格策略分析</w:t>
      </w:r>
      <w:r>
        <w:rPr>
          <w:rFonts w:hint="eastAsia"/>
        </w:rPr>
        <w:br/>
      </w:r>
      <w:r>
        <w:rPr>
          <w:rFonts w:hint="eastAsia"/>
        </w:rPr>
        <w:t>　　　　二、绘图文具渠道策略分析</w:t>
      </w:r>
      <w:r>
        <w:rPr>
          <w:rFonts w:hint="eastAsia"/>
        </w:rPr>
        <w:br/>
      </w:r>
      <w:r>
        <w:rPr>
          <w:rFonts w:hint="eastAsia"/>
        </w:rPr>
        <w:t>　　第二节 绘图文具销售策略分析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提高绘图文具企业竞争力的策略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一、提高中国绘图文具企业核心竞争力的对策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二、绘图文具企业提升竞争力的主要方向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三、影响绘图文具企业核心竞争力的因素及提升途径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四、提高绘图文具企业竞争力的策略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对我国绘图文具品牌的战略思考</w:t>
      </w:r>
      <w:r>
        <w:rPr>
          <w:rFonts w:hint="eastAsia"/>
        </w:rPr>
        <w:br/>
      </w:r>
      <w:r>
        <w:rPr>
          <w:rFonts w:hint="eastAsia"/>
        </w:rPr>
        <w:t>　　　　一、绘图文具实施品牌战略的意义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二、绘图文具企业品牌的现状分析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三、我国绘图文具企业的品牌战略</w:t>
      </w:r>
      <w:r>
        <w:rPr>
          <w:rFonts w:hint="eastAsia"/>
        </w:rPr>
        <w:br/>
      </w:r>
      <w:r>
        <w:rPr>
          <w:rFonts w:hint="eastAsia"/>
        </w:rPr>
        <w:t>　　　　四、绘图文具品牌战略管理的策略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中国绘图文具行业营销策略分析</w:t>
      </w:r>
      <w:r>
        <w:rPr>
          <w:rFonts w:hint="eastAsia"/>
        </w:rPr>
        <w:br/>
      </w:r>
      <w:r>
        <w:rPr>
          <w:rFonts w:hint="eastAsia"/>
        </w:rPr>
        <w:t>　　第一节 绘图文具市场推广策略研究分析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一、做好绘图文具产品导入</w:t>
      </w:r>
      <w:r>
        <w:rPr>
          <w:rFonts w:hint="eastAsia"/>
        </w:rPr>
        <w:br/>
      </w:r>
      <w:r>
        <w:rPr>
          <w:rFonts w:hint="eastAsia"/>
        </w:rPr>
        <w:t>　　　　二、做好绘图文具产品组合和产品线决策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三、绘图文具行业城市市场推广策略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绘图文具行业渠道营销研究分析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一、绘图文具行业营销环境分析</w:t>
      </w:r>
      <w:r>
        <w:rPr>
          <w:rFonts w:hint="eastAsia"/>
        </w:rPr>
        <w:br/>
      </w:r>
      <w:r>
        <w:rPr>
          <w:rFonts w:hint="eastAsia"/>
        </w:rPr>
        <w:t>　　　　二、绘图文具行业现存的营销渠道分析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三、绘图文具行业终端市场营销管理策略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绘图文具行业营销战略研究分析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一、中国绘图文具行业有效整合营销策略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二、建立绘图文具行业厂商的双嬴模式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2024-2030年中国绘图文具行业投资前景与风险预测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2024-2030年中国绘图文具行业投资前景分析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2024-2030年中国绘图文具行业投资特性分析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一、2024-2030年中国绘图文具行业进入壁垒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二、2024-2030年中国绘图文具行业盈利模式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三、2024-2030年中国绘图文具行业盈利因素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2024-2030年中国绘图文具行业投资机会分析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一、2024-2030年中国绘图文具细分市场投资机会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二、2024-2030年中国绘图文具行业区域市场投资潜力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2024-2030年中国绘图文具行业投资风险分析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一、2024-2030年中国绘图文具行业市场竞争风险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二、2024-2030年中国绘图文具行业技术风险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三、2024-2030年中国绘图文具行业政策风险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四、2024-2030年中国绘图文具行业进入退出风险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2024-2030年中国绘图文具行业盈利模式与投资策略分析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国外绘图文具行业投资现状及经营模式分析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一、境外绘图文具行业成长情况调查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中国绘图文具行业商业模式探讨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中国绘图文具行业投资国际化发展战略分析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中国绘图文具行业投资策略分析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中国绘图文具行业资本运作战略选择方案研究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中国绘图文具行业多元化经营战略的可行性分析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绘图文具行业历程</w:t>
      </w:r>
      <w:r>
        <w:rPr>
          <w:rFonts w:hint="eastAsia"/>
        </w:rPr>
        <w:br/>
      </w:r>
      <w:r>
        <w:rPr>
          <w:rFonts w:hint="eastAsia"/>
        </w:rPr>
        <w:t>　　图表 绘图文具行业生命周期</w:t>
      </w:r>
      <w:r>
        <w:rPr>
          <w:rFonts w:hint="eastAsia"/>
        </w:rPr>
        <w:br/>
      </w:r>
      <w:r>
        <w:rPr>
          <w:rFonts w:hint="eastAsia"/>
        </w:rPr>
        <w:t>　　图表 绘图文具行业产业链分析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2019-2024年绘图文具行业市场容量分析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2019-2024年中国绘图文具市场需求量及增速统计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2024年中国绘图文具行业需求领域分布格局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2019-2024年中国绘图文具进口数量分析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2019-2024年中国绘图文具进口金额分析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2019-2024年中国绘图文具出口数量分析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2019-2024年中国绘图文具出口金额分析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2024年中国绘图文具进口国家及地区分析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2024年中国绘图文具出口国家及地区分析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绘图文具重点企业（三）经营情况分析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绘图文具重点企业（三）主要经济指标情况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2024-2030年中国绘图文具市场需求量预测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2024-2030年中国绘图文具市场前景分析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e795b5f4f4dc5" w:history="1">
        <w:r>
          <w:rPr>
            <w:rStyle w:val="Hyperlink"/>
          </w:rPr>
          <w:t>2024-2030年中国绘图文具行业发展深度调研与未来趋势预测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e795b5f4f4dc5" w:history="1">
        <w:r>
          <w:rPr>
            <w:rStyle w:val="Hyperlink"/>
          </w:rPr>
          <w:t>https://www.20087.com/6/57/HuiTuWenJuDeFaZhanQuShi.html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c0c0e10044fa8" w:history="1">
      <w:r>
        <w:rPr>
          <w:rStyle w:val="Hyperlink"/>
        </w:rPr>
        <w:t>2024-2030年中国绘图文具行业发展深度调研与未来趋势预测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iTuWenJuDeFaZhanQuShi.html" TargetMode="External" Id="Red6e795b5f4f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iTuWenJuDeFaZhanQuShi.html" TargetMode="External" Id="Re6cc0c0e1004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2024-02-22T04:40:00Z</dcterms:created>
  <dcterms:modified xsi:type="dcterms:W3CDTF">2024-02-22T05:40:00Z</dcterms:modified>
  <dc:subject>2024-2030年中国绘图文具行业发展深度调研与未来趋势预测</dc:subject>
  <dc:title>2024-2030年中国绘图文具行业发展深度调研与未来趋势预测</dc:title>
  <cp:keywords>2024-2030年中国绘图文具行业发展深度调研与未来趋势预测</cp:keywords>
  <dc:description>2024-2030年中国绘图文具行业发展深度调研与未来趋势预测</dc:description>
</cp:coreProperties>
</file>