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8c10caaf3a4959" w:history="1">
              <w:r>
                <w:rPr>
                  <w:rStyle w:val="Hyperlink"/>
                </w:rPr>
                <w:t>2026-2032年中国乒乓球拍市场分析及发展趋势研究报告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8c10caaf3a4959" w:history="1">
              <w:r>
                <w:rPr>
                  <w:rStyle w:val="Hyperlink"/>
                </w:rPr>
                <w:t>2026-2032年中国乒乓球拍市场分析及发展趋势研究报告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1235976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8c10caaf3a4959" w:history="1">
                <w:r>
                  <w:rPr>
                    <w:rStyle w:val="Hyperlink"/>
                  </w:rPr>
                  <w:t>https://www.20087.com/6/97/PingPangQiuPaiFaZhanQuShi.html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乒乓球拍是一种用于竞技体育和休闲娱乐的器材，近年来随着体育用品技术的进步和市场需求的增长而得到了广泛应用。现代乒乓球拍不仅在设计上更加注重平衡性和手感，还通过采用先进的材料技术和生产工艺，提高了拍子的耐用性和击球效果。此外，随着对运动性能和个性化需求的提高，乒乓球拍的设计更加注重专业化和人性化，如通过优化拍面材质和手柄形状，提高了运动员的比赛表现。然而，乒乓球拍在实际应用中仍存在一些挑战，如在大规模生产中的品质控制和成本控制问题。</w:t>
      </w:r>
      <w:r>
        <w:rPr>
          <w:rFonts w:hint="eastAsia"/>
        </w:rPr>
        <w:br/>
      </w:r>
      <w:r>
        <w:rPr>
          <w:rFonts w:hint="eastAsia"/>
        </w:rPr>
        <w:t>　　未来，乒乓球拍的发展将更加注重专业化和个性化。市场调研网认为，一方面，通过引入更先进的材料科学和技术，未来的乒乓球拍将具有更高的击球效果和更广泛的适用范围，如开发具有更高弹性模量和更好摩擦系数的新型材料。同时，通过优化设计和提高制造精度，乒乓球拍将具有更高的稳定性和更低的成本，提高市场竞争力。另一方面，随着个性化消费需求的增强，乒乓球拍将更加注重个性化设计，如通过定制化服务和小批量生产，满足不同运动员的技术特点和个性化需求。此外，通过采用更严格的安全标准和质量控制措施，乒乓球拍将更好地服务于体育竞技和休闲娱乐的需求，提高产品的安全性和可靠性。不过，为了确保乒乓球拍的市场竞争力，企业需要不断加强技术创新，提高产品的质量和性能，并通过严格的品质控制，确保产品的安全性和可靠性。</w:t>
      </w:r>
      <w:r>
        <w:rPr>
          <w:rFonts w:hint="eastAsia"/>
        </w:rPr>
        <w:br/>
      </w:r>
      <w:r>
        <w:rPr>
          <w:rFonts w:hint="eastAsia"/>
        </w:rPr>
        <w:t>　　据市场调研网（中智林）《</w:t>
      </w:r>
      <w:hyperlink r:id="R488c10caaf3a4959" w:history="1">
        <w:r>
          <w:rPr>
            <w:rStyle w:val="Hyperlink"/>
          </w:rPr>
          <w:t>2026-2032年中国乒乓球拍市场分析及发展趋势研究报告</w:t>
        </w:r>
      </w:hyperlink>
      <w:r>
        <w:rPr>
          <w:rFonts w:hint="eastAsia"/>
        </w:rPr>
        <w:t>》，2025年乒乓球拍行业市场规模达 亿元，预计2032年市场规模将达 亿元，期间年均复合增长率（CAGR）达 %。报告依托国家统计局、相关行业协会及科研单位提供的权威数据，全面分析了乒乓球拍行业发展环境、产业链结构、市场供需状况及价格变化，重点研究了乒乓球拍行业内主要企业的经营现状。报告对乒乓球拍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乒乓球拍产业市场概述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2025-2026年全球乒乓球拍市场现状及发展趋势</w:t>
      </w:r>
      <w:r>
        <w:rPr>
          <w:rFonts w:hint="eastAsia"/>
        </w:rPr>
        <w:br/>
      </w:r>
      <w:r>
        <w:rPr>
          <w:rFonts w:hint="eastAsia"/>
        </w:rPr>
        <w:t>　　第一节 全球乒乓球拍市场现状及发展趋势</w:t>
      </w:r>
      <w:r>
        <w:rPr>
          <w:rFonts w:hint="eastAsia"/>
        </w:rPr>
        <w:br/>
      </w:r>
      <w:r>
        <w:rPr>
          <w:rFonts w:hint="eastAsia"/>
        </w:rPr>
        <w:t>　　　　一、全球乒乓球拍产业发展阶段</w:t>
      </w:r>
      <w:r>
        <w:rPr>
          <w:rFonts w:hint="eastAsia"/>
        </w:rPr>
        <w:br/>
      </w:r>
      <w:r>
        <w:rPr>
          <w:rFonts w:hint="eastAsia"/>
        </w:rPr>
        <w:t>　　　　二、全球乒乓球拍产业竞争现状</w:t>
      </w:r>
      <w:r>
        <w:rPr>
          <w:rFonts w:hint="eastAsia"/>
        </w:rPr>
        <w:br/>
      </w:r>
      <w:r>
        <w:rPr>
          <w:rFonts w:hint="eastAsia"/>
        </w:rPr>
        <w:t>　　　　三、全球乒乓球拍产业投资状况</w:t>
      </w:r>
      <w:r>
        <w:rPr>
          <w:rFonts w:hint="eastAsia"/>
        </w:rPr>
        <w:br/>
      </w:r>
      <w:r>
        <w:rPr>
          <w:rFonts w:hint="eastAsia"/>
        </w:rPr>
        <w:t>　　　　四、全球乒乓球拍产业市场发展趋势</w:t>
      </w:r>
      <w:r>
        <w:rPr>
          <w:rFonts w:hint="eastAsia"/>
        </w:rPr>
        <w:br/>
      </w:r>
      <w:r>
        <w:rPr>
          <w:rFonts w:hint="eastAsia"/>
        </w:rPr>
        <w:t>　　第二节 全球主要国家地区乒乓球拍产业现状及产业转移</w:t>
      </w:r>
      <w:r>
        <w:rPr>
          <w:rFonts w:hint="eastAsia"/>
        </w:rPr>
        <w:br/>
      </w:r>
      <w:r>
        <w:rPr>
          <w:rFonts w:hint="eastAsia"/>
        </w:rPr>
        <w:t>　　第三节 全球乒乓球拍市场经营模式现状及发展趋势</w:t>
      </w:r>
      <w:r>
        <w:rPr>
          <w:rFonts w:hint="eastAsia"/>
        </w:rPr>
        <w:br/>
      </w:r>
      <w:r>
        <w:rPr>
          <w:rFonts w:hint="eastAsia"/>
        </w:rPr>
        <w:br/>
      </w:r>
      <w:r>
        <w:rPr>
          <w:rFonts w:hint="eastAsia"/>
        </w:rPr>
        <w:t>第三章 2025-2026年中国乒乓球拍产业链发展状况分析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2025-2026年中国乒乓球拍产业发展分析</w:t>
      </w:r>
      <w:r>
        <w:rPr>
          <w:rFonts w:hint="eastAsia"/>
        </w:rPr>
        <w:br/>
      </w:r>
      <w:r>
        <w:rPr>
          <w:rFonts w:hint="eastAsia"/>
        </w:rPr>
        <w:t>　　第一节 中国乒乓球拍产业发展现状</w:t>
      </w:r>
      <w:r>
        <w:rPr>
          <w:rFonts w:hint="eastAsia"/>
        </w:rPr>
        <w:br/>
      </w:r>
      <w:r>
        <w:rPr>
          <w:rFonts w:hint="eastAsia"/>
        </w:rPr>
        <w:t>　　第二节 中国乒乓球拍产业经济运行现状</w:t>
      </w:r>
      <w:r>
        <w:rPr>
          <w:rFonts w:hint="eastAsia"/>
        </w:rPr>
        <w:br/>
      </w:r>
      <w:r>
        <w:rPr>
          <w:rFonts w:hint="eastAsia"/>
        </w:rPr>
        <w:t>　　第三节 中国乒乓球拍产业存在的问题及发展障碍分析</w:t>
      </w:r>
      <w:r>
        <w:rPr>
          <w:rFonts w:hint="eastAsia"/>
        </w:rPr>
        <w:br/>
      </w:r>
      <w:r>
        <w:rPr>
          <w:rFonts w:hint="eastAsia"/>
        </w:rPr>
        <w:t>　　第四节 中国乒乓球拍产业发展趋势</w:t>
      </w:r>
      <w:r>
        <w:rPr>
          <w:rFonts w:hint="eastAsia"/>
        </w:rPr>
        <w:br/>
      </w:r>
      <w:r>
        <w:rPr>
          <w:rFonts w:hint="eastAsia"/>
        </w:rPr>
        <w:br/>
      </w:r>
      <w:r>
        <w:rPr>
          <w:rFonts w:hint="eastAsia"/>
        </w:rPr>
        <w:t>第五章 2021-2026年中国乒乓球拍市场现状及发展趋势</w:t>
      </w:r>
      <w:r>
        <w:rPr>
          <w:rFonts w:hint="eastAsia"/>
        </w:rPr>
        <w:br/>
      </w:r>
      <w:r>
        <w:rPr>
          <w:rFonts w:hint="eastAsia"/>
        </w:rPr>
        <w:t>　　第一节 中国乒乓球拍市场供给状况</w:t>
      </w:r>
      <w:r>
        <w:rPr>
          <w:rFonts w:hint="eastAsia"/>
        </w:rPr>
        <w:br/>
      </w:r>
      <w:r>
        <w:rPr>
          <w:rFonts w:hint="eastAsia"/>
        </w:rPr>
        <w:t>　　第二节 中国乒乓球拍市场需求状况</w:t>
      </w:r>
      <w:r>
        <w:rPr>
          <w:rFonts w:hint="eastAsia"/>
        </w:rPr>
        <w:br/>
      </w:r>
      <w:r>
        <w:rPr>
          <w:rFonts w:hint="eastAsia"/>
        </w:rPr>
        <w:t>　　第三节 中国乒乓球拍市场存在的问题及障碍</w:t>
      </w:r>
      <w:r>
        <w:rPr>
          <w:rFonts w:hint="eastAsia"/>
        </w:rPr>
        <w:br/>
      </w:r>
      <w:r>
        <w:rPr>
          <w:rFonts w:hint="eastAsia"/>
        </w:rPr>
        <w:t>　　第四节 中国乒乓球拍市场发展潜力及发展趋势</w:t>
      </w:r>
      <w:r>
        <w:rPr>
          <w:rFonts w:hint="eastAsia"/>
        </w:rPr>
        <w:br/>
      </w:r>
      <w:r>
        <w:rPr>
          <w:rFonts w:hint="eastAsia"/>
        </w:rPr>
        <w:br/>
      </w:r>
      <w:r>
        <w:rPr>
          <w:rFonts w:hint="eastAsia"/>
        </w:rPr>
        <w:t>第六章 2025-2026年中国乒乓球拍产业基本竞争战略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2025-2026年中国乒乓球拍产业市场竞争策略分析</w:t>
      </w:r>
      <w:r>
        <w:rPr>
          <w:rFonts w:hint="eastAsia"/>
        </w:rPr>
        <w:br/>
      </w:r>
      <w:r>
        <w:rPr>
          <w:rFonts w:hint="eastAsia"/>
        </w:rPr>
        <w:t>　　第一节 乒乓球拍产业市场五种竞争动力模式结构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乒乓球拍产业市场核心竞争力的塑造要素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2025-2026年中国乒乓球拍产业市场营销策略竞争分析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乒乓球拍行业重点企业发展调研</w:t>
      </w:r>
      <w:r>
        <w:rPr>
          <w:rFonts w:hint="eastAsia"/>
        </w:rPr>
        <w:br/>
      </w:r>
      <w:r>
        <w:rPr>
          <w:rFonts w:hint="eastAsia"/>
        </w:rPr>
        <w:t>　　第一节 乒乓球拍重点企业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三、乒乓球拍企业经营情况分析</w:t>
      </w:r>
      <w:r>
        <w:rPr>
          <w:rFonts w:hint="eastAsia"/>
        </w:rPr>
        <w:br/>
      </w:r>
      <w:r>
        <w:rPr>
          <w:rFonts w:hint="eastAsia"/>
        </w:rPr>
        <w:t>　　　　四、企业发展规划及前景展望</w:t>
      </w:r>
      <w:r>
        <w:rPr>
          <w:rFonts w:hint="eastAsia"/>
        </w:rPr>
        <w:br/>
      </w:r>
      <w:r>
        <w:rPr>
          <w:rFonts w:hint="eastAsia"/>
        </w:rPr>
        <w:t>　　第二节 乒乓球拍重点企业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三、乒乓球拍企业经营情况分析</w:t>
      </w:r>
      <w:r>
        <w:rPr>
          <w:rFonts w:hint="eastAsia"/>
        </w:rPr>
        <w:br/>
      </w:r>
      <w:r>
        <w:rPr>
          <w:rFonts w:hint="eastAsia"/>
        </w:rPr>
        <w:t>　　　　四、企业发展规划及前景展望</w:t>
      </w:r>
      <w:r>
        <w:rPr>
          <w:rFonts w:hint="eastAsia"/>
        </w:rPr>
        <w:br/>
      </w:r>
      <w:r>
        <w:rPr>
          <w:rFonts w:hint="eastAsia"/>
        </w:rPr>
        <w:t>　　第三节 乒乓球拍重点企业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三、乒乓球拍企业经营情况分析</w:t>
      </w:r>
      <w:r>
        <w:rPr>
          <w:rFonts w:hint="eastAsia"/>
        </w:rPr>
        <w:br/>
      </w:r>
      <w:r>
        <w:rPr>
          <w:rFonts w:hint="eastAsia"/>
        </w:rPr>
        <w:t>　　　　四、企业发展规划及前景展望</w:t>
      </w:r>
      <w:r>
        <w:rPr>
          <w:rFonts w:hint="eastAsia"/>
        </w:rPr>
        <w:br/>
      </w:r>
      <w:r>
        <w:rPr>
          <w:rFonts w:hint="eastAsia"/>
        </w:rPr>
        <w:t>　　第四节 乒乓球拍重点企业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三、乒乓球拍企业经营情况分析</w:t>
      </w:r>
      <w:r>
        <w:rPr>
          <w:rFonts w:hint="eastAsia"/>
        </w:rPr>
        <w:br/>
      </w:r>
      <w:r>
        <w:rPr>
          <w:rFonts w:hint="eastAsia"/>
        </w:rPr>
        <w:t>　　　　四、企业发展规划及前景展望</w:t>
      </w:r>
      <w:r>
        <w:rPr>
          <w:rFonts w:hint="eastAsia"/>
        </w:rPr>
        <w:br/>
      </w:r>
      <w:r>
        <w:rPr>
          <w:rFonts w:hint="eastAsia"/>
        </w:rPr>
        <w:t>　　第五节 乒乓球拍重点企业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三、乒乓球拍企业经营情况分析</w:t>
      </w:r>
      <w:r>
        <w:rPr>
          <w:rFonts w:hint="eastAsia"/>
        </w:rPr>
        <w:br/>
      </w:r>
      <w:r>
        <w:rPr>
          <w:rFonts w:hint="eastAsia"/>
        </w:rPr>
        <w:t>　　　　四、企业发展规划及前景展望</w:t>
      </w:r>
      <w:r>
        <w:rPr>
          <w:rFonts w:hint="eastAsia"/>
        </w:rPr>
        <w:br/>
      </w:r>
      <w:r>
        <w:rPr>
          <w:rFonts w:hint="eastAsia"/>
        </w:rPr>
        <w:t>　　第六节 乒乓球拍重点企业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三、乒乓球拍企业经营情况分析</w:t>
      </w:r>
      <w:r>
        <w:rPr>
          <w:rFonts w:hint="eastAsia"/>
        </w:rPr>
        <w:br/>
      </w:r>
      <w:r>
        <w:rPr>
          <w:rFonts w:hint="eastAsia"/>
        </w:rPr>
        <w:t>　　　　四、企业发展规划及前景展望</w:t>
      </w:r>
      <w:r>
        <w:rPr>
          <w:rFonts w:hint="eastAsia"/>
        </w:rPr>
        <w:br/>
      </w:r>
      <w:r>
        <w:rPr>
          <w:rFonts w:hint="eastAsia"/>
        </w:rPr>
        <w:t>　　第七节 乒乓球拍重点企业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三、乒乓球拍企业经营情况分析</w:t>
      </w:r>
      <w:r>
        <w:rPr>
          <w:rFonts w:hint="eastAsia"/>
        </w:rPr>
        <w:br/>
      </w:r>
      <w:r>
        <w:rPr>
          <w:rFonts w:hint="eastAsia"/>
        </w:rPr>
        <w:t>　　　　四、企业发展规划及前景展望</w:t>
      </w:r>
      <w:r>
        <w:rPr>
          <w:rFonts w:hint="eastAsia"/>
        </w:rPr>
        <w:br/>
      </w:r>
      <w:r>
        <w:rPr>
          <w:rFonts w:hint="eastAsia"/>
        </w:rPr>
        <w:t>　　第八节 乒乓球拍重点企业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三、乒乓球拍企业经营情况分析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2026-2032年中国乒乓球拍产业市场发展预测</w:t>
      </w:r>
      <w:r>
        <w:rPr>
          <w:rFonts w:hint="eastAsia"/>
        </w:rPr>
        <w:br/>
      </w:r>
      <w:r>
        <w:rPr>
          <w:rFonts w:hint="eastAsia"/>
        </w:rPr>
        <w:t>　　第一节 中国乒乓球拍产业发展环境预测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中国乒乓球拍产业发展预测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中国乒乓球拍市场发展预测</w:t>
      </w:r>
      <w:r>
        <w:rPr>
          <w:rFonts w:hint="eastAsia"/>
        </w:rPr>
        <w:br/>
      </w:r>
      <w:r>
        <w:rPr>
          <w:rFonts w:hint="eastAsia"/>
        </w:rPr>
        <w:t>　　　　一、2026-2032年中国乒乓球拍市场需求预测</w:t>
      </w:r>
      <w:r>
        <w:rPr>
          <w:rFonts w:hint="eastAsia"/>
        </w:rPr>
        <w:br/>
      </w:r>
      <w:r>
        <w:rPr>
          <w:rFonts w:hint="eastAsia"/>
        </w:rPr>
        <w:t>　　　　二、2026-2032年中国乒乓球拍市场结构预测</w:t>
      </w:r>
      <w:r>
        <w:rPr>
          <w:rFonts w:hint="eastAsia"/>
        </w:rPr>
        <w:br/>
      </w:r>
      <w:r>
        <w:rPr>
          <w:rFonts w:hint="eastAsia"/>
        </w:rPr>
        <w:t>　　　　三、2026-2032年中国乒乓球拍市场集中度预测</w:t>
      </w:r>
      <w:r>
        <w:rPr>
          <w:rFonts w:hint="eastAsia"/>
        </w:rPr>
        <w:br/>
      </w:r>
      <w:r>
        <w:rPr>
          <w:rFonts w:hint="eastAsia"/>
        </w:rPr>
        <w:t>　　　　四、2026-2032年中国乒乓球拍市场供给预测</w:t>
      </w:r>
      <w:r>
        <w:rPr>
          <w:rFonts w:hint="eastAsia"/>
        </w:rPr>
        <w:br/>
      </w:r>
      <w:r>
        <w:rPr>
          <w:rFonts w:hint="eastAsia"/>
        </w:rPr>
        <w:t>　　　　五、2026-2032年中国乒乓球拍市场价格预测</w:t>
      </w:r>
      <w:r>
        <w:rPr>
          <w:rFonts w:hint="eastAsia"/>
        </w:rPr>
        <w:br/>
      </w:r>
      <w:r>
        <w:rPr>
          <w:rFonts w:hint="eastAsia"/>
        </w:rPr>
        <w:br/>
      </w:r>
      <w:r>
        <w:rPr>
          <w:rFonts w:hint="eastAsia"/>
        </w:rPr>
        <w:t>第十一章 中国乒乓球拍产业市场投资机会与风险</w:t>
      </w:r>
      <w:r>
        <w:rPr>
          <w:rFonts w:hint="eastAsia"/>
        </w:rPr>
        <w:br/>
      </w:r>
      <w:r>
        <w:rPr>
          <w:rFonts w:hint="eastAsia"/>
        </w:rPr>
        <w:t>　　第一节 中国乒乓球拍产业市场投资优势分析</w:t>
      </w:r>
      <w:r>
        <w:rPr>
          <w:rFonts w:hint="eastAsia"/>
        </w:rPr>
        <w:br/>
      </w:r>
      <w:r>
        <w:rPr>
          <w:rFonts w:hint="eastAsia"/>
        </w:rPr>
        <w:t>　　第二节 中国乒乓球拍产业市场投资劣势分析</w:t>
      </w:r>
      <w:r>
        <w:rPr>
          <w:rFonts w:hint="eastAsia"/>
        </w:rPr>
        <w:br/>
      </w:r>
      <w:r>
        <w:rPr>
          <w:rFonts w:hint="eastAsia"/>
        </w:rPr>
        <w:t>　　第三节 中国乒乓球拍产业市场投资机会分析</w:t>
      </w:r>
      <w:r>
        <w:rPr>
          <w:rFonts w:hint="eastAsia"/>
        </w:rPr>
        <w:br/>
      </w:r>
      <w:r>
        <w:rPr>
          <w:rFonts w:hint="eastAsia"/>
        </w:rPr>
        <w:t>　　第四节 中国乒乓球拍产业市场投资风险分析</w:t>
      </w:r>
      <w:r>
        <w:rPr>
          <w:rFonts w:hint="eastAsia"/>
        </w:rPr>
        <w:br/>
      </w:r>
      <w:r>
        <w:rPr>
          <w:rFonts w:hint="eastAsia"/>
        </w:rPr>
        <w:br/>
      </w:r>
      <w:r>
        <w:rPr>
          <w:rFonts w:hint="eastAsia"/>
        </w:rPr>
        <w:t>第十二章 中国乒乓球拍产业市场竞争策略建议</w:t>
      </w:r>
      <w:r>
        <w:rPr>
          <w:rFonts w:hint="eastAsia"/>
        </w:rPr>
        <w:br/>
      </w:r>
      <w:r>
        <w:rPr>
          <w:rFonts w:hint="eastAsia"/>
        </w:rPr>
        <w:t>　　第一节 中国乒乓球拍产业竞争战略建议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中⋅智林－中国乒乓球拍产业竞争策略建议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8c10caaf3a4959" w:history="1">
        <w:r>
          <w:rPr>
            <w:rStyle w:val="Hyperlink"/>
          </w:rPr>
          <w:t>2026-2032年中国乒乓球拍市场分析及发展趋势研究报告</w:t>
        </w:r>
      </w:hyperlink>
      <w:r>
        <w:rPr>
          <w:color w:val="C00000"/>
        </w:rPr>
        <w:t>》，报告编号：</w:t>
      </w:r>
      <w:r>
        <w:rPr>
          <w:rFonts w:hint="eastAsia"/>
          <w:color w:val="C00000"/>
        </w:rPr>
        <w:t>1235976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8c10caaf3a4959" w:history="1">
        <w:r>
          <w:rPr>
            <w:rStyle w:val="Hyperlink"/>
          </w:rPr>
          <w:t>https://www.20087.com/6/97/PingPangQiuPaiFaZhanQuShi.html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热点：乒乓球拍十大名牌排行、乒乓球拍横拍和直拍有什么区别、乒乓球拍红面和黑面有什么区别、乒乓球拍胶皮怎么选、乒乓球拍胶皮怎么粘视频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02de7db26d4c73" w:history="1">
      <w:r>
        <w:rPr>
          <w:rStyle w:val="Hyperlink"/>
        </w:rPr>
        <w:t>2026-2032年中国乒乓球拍市场分析及发展趋势研究报告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7/PingPangQiuPaiFaZhanQuShi.html" TargetMode="External" Id="R488c10caaf3a4959" /></Relationships>
</file>

<file path=word/_rels/header2.xml.rels>&#65279;<?xml version="1.0" encoding="utf-8"?><Relationships xmlns="http://schemas.openxmlformats.org/package/2006/relationships"><Relationship Type="http://schemas.openxmlformats.org/officeDocument/2006/relationships/hyperlink" Target="https://www.20087.com/6/97/PingPangQiuPaiFaZhanQuShi.html" TargetMode="External" Id="Rd302de7db26d4c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2026-07-04T08:28:00Z</dcterms:created>
  <dcterms:modified xsi:type="dcterms:W3CDTF">2026-07-04T09:28:00Z</dcterms:modified>
  <dc:subject>2026-2032年中国乒乓球拍市场分析及发展趋势研究报告</dc:subject>
  <dc:title>2026-2032年中国乒乓球拍市场分析及发展趋势研究报告</dc:title>
  <cp:keywords>2026-2032年中国乒乓球拍市场分析及发展趋势研究报告</cp:keywords>
  <dc:description>2026-2032年中国乒乓球拍市场分析及发展趋势研究报告</dc:description>
</cp:coreProperties>
</file>