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71a18da246ca" w:history="1">
              <w:r>
                <w:rPr>
                  <w:rStyle w:val="Hyperlink"/>
                </w:rPr>
                <w:t>2025-2031年中国仿真食品行业发展深度调研与未来趋势预测报告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71a18da246ca" w:history="1">
              <w:r>
                <w:rPr>
                  <w:rStyle w:val="Hyperlink"/>
                </w:rPr>
                <w:t>2025-2031年中国仿真食品行业发展深度调研与未来趋势预测报告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71a18da246ca" w:history="1">
                <w:r>
                  <w:rPr>
                    <w:rStyle w:val="Hyperlink"/>
                  </w:rPr>
                  <w:t>https://www.20087.com/6/77/FangZhenShiPinDeFaZhanQuShi.html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食品是一种视觉道具，广泛应用于餐饮业、广告摄影和电影制作中。随着食品摄影和社交媒体的流行，对高质量仿真食品模型的需求不断增加。现代仿真食品制作技术，如硅胶铸造和精细手工雕塑，使得成品几乎可以以假乱真，达到诱人的视觉效果。同时，食品级材料的使用确保了仿真食品的安全性和耐久性。</w:t>
      </w:r>
      <w:r>
        <w:rPr>
          <w:rFonts w:hint="eastAsia"/>
        </w:rPr>
        <w:br/>
      </w:r>
      <w:r>
        <w:rPr>
          <w:rFonts w:hint="eastAsia"/>
        </w:rPr>
        <w:t>　　未来，仿真食品行业将更加注重个性化和定制化服务。随着3D打印技术的进步，可以创建更加复杂和精确的食品模型，满足特定客户的要求。同时，可持续材料的开发和应用，如可降解的生物塑料，将减少对环境的影响。此外，随着虚拟现实和增强现实技术的成熟，仿真食品将被用于创造沉浸式的餐饮体验，为消费者提供全新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71a18da246ca" w:history="1">
        <w:r>
          <w:rPr>
            <w:rStyle w:val="Hyperlink"/>
          </w:rPr>
          <w:t>2025-2031年中国仿真食品行业发展深度调研与未来趋势预测报告</w:t>
        </w:r>
      </w:hyperlink>
      <w:r>
        <w:rPr>
          <w:rFonts w:hint="eastAsia"/>
        </w:rPr>
        <w:t>》依托行业权威数据及长期市场监测信息，系统分析了仿真食品行业的市场规模、供需关系、竞争格局及重点企业经营状况，并结合仿真食品行业发展现状，科学预测了仿真食品市场前景与技术发展方向。报告通过SWOT分析，揭示了仿真食品行业机遇与潜在风险，为投资者提供了全面的现状分析与前景评估，助力挖掘投资价值并优化决策。同时，报告从投资、生产及营销等角度提出可行性建议，为仿真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仿真食品行业相关概述</w:t>
      </w:r>
      <w:r>
        <w:rPr>
          <w:rFonts w:hint="eastAsia"/>
        </w:rPr>
        <w:br/>
      </w:r>
      <w:r>
        <w:rPr>
          <w:rFonts w:hint="eastAsia"/>
        </w:rPr>
        <w:t>　　第一节 仿真食品行业相关概述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五、仿真食品行业研究背景具体解读及前景概述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仿真食品行业发展历程分析</w:t>
      </w:r>
      <w:r>
        <w:rPr>
          <w:rFonts w:hint="eastAsia"/>
        </w:rPr>
        <w:br/>
      </w:r>
      <w:r>
        <w:rPr>
          <w:rFonts w:hint="eastAsia"/>
        </w:rPr>
        <w:t>　　第三节 仿真食品行业特征分析</w:t>
      </w:r>
      <w:r>
        <w:rPr>
          <w:rFonts w:hint="eastAsia"/>
        </w:rPr>
        <w:br/>
      </w:r>
      <w:r>
        <w:rPr>
          <w:rFonts w:hint="eastAsia"/>
        </w:rPr>
        <w:t>　　　　一、仿真食品作用分析</w:t>
      </w:r>
      <w:r>
        <w:rPr>
          <w:rFonts w:hint="eastAsia"/>
        </w:rPr>
        <w:br/>
      </w:r>
      <w:r>
        <w:rPr>
          <w:rFonts w:hint="eastAsia"/>
        </w:rPr>
        <w:t>　　　　二、仿真食品行业在国民经济中的地位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三、仿真食品行业周期性分析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四、影响仿真食品行业需求的关键因素分析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五、仿真食品行业主要竞争因素分析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2025-2031年中国仿真食品行业经济指标分析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2025-2031年世界仿真食品行业市场运行形势分析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2025-2031年世界仿真食品行业运行环境形势分析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五、全球经济政策对仿真食品行业的发展影响分析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2025-2031年全球仿真食品行业发展概况分析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2025-2031年世界仿真食品行业发展走势展望分析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一、全球仿真食品行业市场分布情况分析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二、全球仿真食品行业发展新机遇和挑战分析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2025-2031年全球仿真食品行业重点国家和区域布局分析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2025-2031年仿真食品行业发展环境分析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2025-2031年仿真食品产业政策环境变化及影响分析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2025-2031年仿真食品产业社会环境变化及影响分析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2025-2031年中国仿真食品市场供需分析</w:t>
      </w:r>
      <w:r>
        <w:rPr>
          <w:rFonts w:hint="eastAsia"/>
        </w:rPr>
        <w:br/>
      </w:r>
      <w:r>
        <w:rPr>
          <w:rFonts w:hint="eastAsia"/>
        </w:rPr>
        <w:t>　　第一节 中国仿真食品市场供给状况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一、2025-2031年中国仿真食品产量分析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二、2025-2031年中国仿真食品产量预测</w:t>
      </w:r>
      <w:r>
        <w:rPr>
          <w:rFonts w:hint="eastAsia"/>
        </w:rPr>
        <w:br/>
      </w:r>
      <w:r>
        <w:rPr>
          <w:rFonts w:hint="eastAsia"/>
        </w:rPr>
        <w:t>　　第二节 中国仿真食品市场需求状况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一、2025-2031年中国仿真食品需求分析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二、2025-2031年中国仿真食品需求预测</w:t>
      </w:r>
      <w:r>
        <w:rPr>
          <w:rFonts w:hint="eastAsia"/>
        </w:rPr>
        <w:br/>
      </w:r>
      <w:r>
        <w:rPr>
          <w:rFonts w:hint="eastAsia"/>
        </w:rPr>
        <w:t>　　第三节 2025-2031年中国仿真食品市场规模分析</w:t>
      </w:r>
      <w:r>
        <w:rPr>
          <w:rFonts w:hint="eastAsia"/>
        </w:rPr>
        <w:br/>
      </w:r>
      <w:r>
        <w:rPr>
          <w:rFonts w:hint="eastAsia"/>
        </w:rPr>
        <w:t>　　第四节 仿真食品行业区域格局环境分析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2025-2031年国内仿真食品产品生产及销售投资运作模式分析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2025-2031年中国仿真食品所属行业监测数据分析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2025-2031年中国仿真食品所属行业数据监测回顾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2025-2031年中国仿真食品所属行业投资价值测算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四、未来几年仿真食品所属行业盈利能力预测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2025-2031年中国仿真食品所属行业成本费用分析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2025-2031年中国仿真食品行业产业链分析</w:t>
      </w:r>
      <w:r>
        <w:rPr>
          <w:rFonts w:hint="eastAsia"/>
        </w:rPr>
        <w:br/>
      </w:r>
      <w:r>
        <w:rPr>
          <w:rFonts w:hint="eastAsia"/>
        </w:rPr>
        <w:t>　　第一节 仿真食品行业产业链概述</w:t>
      </w:r>
      <w:r>
        <w:rPr>
          <w:rFonts w:hint="eastAsia"/>
        </w:rPr>
        <w:br/>
      </w:r>
      <w:r>
        <w:rPr>
          <w:rFonts w:hint="eastAsia"/>
        </w:rPr>
        <w:t>　　第二节 仿真食品上下游产业发展状况分析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2025-2031年仿真食品进出口数据分析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2025-2031年仿真食品进口情况分析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2025-2031年仿真食品出口情况分析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2025-2031年国内仿真食品生产厂商竞争力分析</w:t>
      </w:r>
      <w:r>
        <w:rPr>
          <w:rFonts w:hint="eastAsia"/>
        </w:rPr>
        <w:br/>
      </w:r>
      <w:r>
        <w:rPr>
          <w:rFonts w:hint="eastAsia"/>
        </w:rPr>
        <w:t>　　第一节 如生仿真食品模型（广州）有限公司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金豌豆食品模型（大连）有限公司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上海恩耀食品模型有限公司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上海岩井食品模型有限公司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上海共荣工贸发展有限公司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深圳市久新工艺品有限公司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2025-2031年中国仿真食品行业发展趋势与前景分析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2025-2031年中国仿真食品行业前景调研分析</w:t>
      </w:r>
      <w:r>
        <w:rPr>
          <w:rFonts w:hint="eastAsia"/>
        </w:rPr>
        <w:br/>
      </w:r>
      <w:r>
        <w:rPr>
          <w:rFonts w:hint="eastAsia"/>
        </w:rPr>
        <w:t>　　　　一、仿真食品行业存在的问题</w:t>
      </w:r>
      <w:r>
        <w:rPr>
          <w:rFonts w:hint="eastAsia"/>
        </w:rPr>
        <w:br/>
      </w:r>
      <w:r>
        <w:rPr>
          <w:rFonts w:hint="eastAsia"/>
        </w:rPr>
        <w:t>　　　　二、仿真食品发展趋势及投资特性分析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三、仿真食品市场前景及投资规划建议规划分析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一、“十五五”期间仿真食品发展方向分析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二、“十五五”期间仿真食品行业发展规模预测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三、“十五五”期间仿真食品行业发展趋势预测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“十五五”期间仿真食品行业投资前景分析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仿真食品企业投资规划建议与客户策略分析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2025-2031年中国仿真食品行业发展的关键要素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仿真食品行业投资前景研究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仿真食品企业经营管理策略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仿真食品行业重点客户战略要重点解决的问题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仿真食品行业十四五研究结论及投资建议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仿真食品行业研究结论及建议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(中~智~林)仿真食品行业“十五五”投资建议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2025-2031年我国仿真食品行业主要盈利指标增长趋势图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71a18da246ca" w:history="1">
        <w:r>
          <w:rPr>
            <w:rStyle w:val="Hyperlink"/>
          </w:rPr>
          <w:t>2025-2031年中国仿真食品行业发展深度调研与未来趋势预测报告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71a18da246ca" w:history="1">
        <w:r>
          <w:rPr>
            <w:rStyle w:val="Hyperlink"/>
          </w:rPr>
          <w:t>https://www.20087.com/6/77/FangZhenShiPinDeFaZhanQuShi.html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热点：包装袋设计与制作、菜模型仿真食品、食物模型、仿真食品模型制作培训、无人自动面条售卖机、仿真食品模型,美食与艺术的完美结合!、食品批发市场、仿真食品模型定制、食品厂家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adbe400c4d26" w:history="1">
      <w:r>
        <w:rPr>
          <w:rStyle w:val="Hyperlink"/>
        </w:rPr>
        <w:t>2025-2031年中国仿真食品行业发展深度调研与未来趋势预测报告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angZhenShiPinDeFaZhanQuShi.html" TargetMode="External" Id="Rd09a71a18da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angZhenShiPinDeFaZhanQuShi.html" TargetMode="External" Id="R1b2eadbe400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2025-04-23T02:03:00Z</dcterms:created>
  <dcterms:modified xsi:type="dcterms:W3CDTF">2025-04-23T03:03:00Z</dcterms:modified>
  <dc:subject>2025-2031年中国仿真食品行业发展深度调研与未来趋势预测报告</dc:subject>
  <dc:title>2025-2031年中国仿真食品行业发展深度调研与未来趋势预测报告</dc:title>
  <cp:keywords>2025-2031年中国仿真食品行业发展深度调研与未来趋势预测报告</cp:keywords>
  <dc:description>2025-2031年中国仿真食品行业发展深度调研与未来趋势预测报告</dc:description>
</cp:coreProperties>
</file>