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5180a9fc842a9" w:history="1">
              <w:r>
                <w:rPr>
                  <w:rStyle w:val="Hyperlink"/>
                </w:rPr>
                <w:t>2025-2031年中国技能培训市场研究与前景趋势分析报告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5180a9fc842a9" w:history="1">
              <w:r>
                <w:rPr>
                  <w:rStyle w:val="Hyperlink"/>
                </w:rPr>
                <w:t>2025-2031年中国技能培训市场研究与前景趋势分析报告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5180a9fc842a9" w:history="1">
                <w:r>
                  <w:rPr>
                    <w:rStyle w:val="Hyperlink"/>
                  </w:rPr>
                  <w:t>https://www.20087.com/6/77/JiNengPeiXunShiChangXianZhuangHeQianJing.html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能培训是针对特定职业或技能进行的专业教育和训练，旨在提升个人的工作能力和就业竞争力。近年来，随着经济结构调整和产业升级，技能培训的重要性日益凸显。现代技能培训不仅在课程设置和教学方法上更加多样化，涵盖了从传统制造业到新兴信息技术的多个领域，还通过在线教育平台实现了随时随地的学习体验，提高了学习灵活性。此外，一些培训机构开始采用虚拟现实(VR)和增强现实(AR)技术，模拟真实工作场景，增强了实践操作能力。</w:t>
      </w:r>
      <w:r>
        <w:rPr>
          <w:rFonts w:hint="eastAsia"/>
        </w:rPr>
        <w:br/>
      </w:r>
      <w:r>
        <w:rPr>
          <w:rFonts w:hint="eastAsia"/>
        </w:rPr>
        <w:t>　　未来，技能培训将在数字化与个性化定制方面取得进展。一方面，利用人工智能和大数据分析实现个性化学习路径规划和效果评估，提高培训成效；另一方面，深入挖掘用户需求，推出更多针对性强的专项培训项目，满足不同行业的具体需求。同时，注重师资队伍建设和服务质量提升，确保每一位学员都能获得高质量的教育资源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5180a9fc842a9" w:history="1">
        <w:r>
          <w:rPr>
            <w:rStyle w:val="Hyperlink"/>
          </w:rPr>
          <w:t>2025-2031年中国技能培训市场研究与前景趋势分析报告</w:t>
        </w:r>
      </w:hyperlink>
      <w:r>
        <w:rPr>
          <w:rFonts w:hint="eastAsia"/>
        </w:rPr>
        <w:t>》系统分析了技能培训行业的市场规模、供需状况及竞争格局，重点解读了重点技能培训企业的经营表现。报告结合技能培训技术现状与未来方向，科学预测了行业发展趋势，并通过SWOT分析揭示了技能培训市场机遇与潜在风险。市场调研网发布的《</w:t>
      </w:r>
      <w:hyperlink r:id="R9825180a9fc842a9" w:history="1">
        <w:r>
          <w:rPr>
            <w:rStyle w:val="Hyperlink"/>
          </w:rPr>
          <w:t>2025-2031年中国技能培训市场研究与前景趋势分析报告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技能培训产业概述</w:t>
      </w:r>
      <w:r>
        <w:rPr>
          <w:rFonts w:hint="eastAsia"/>
        </w:rPr>
        <w:br/>
      </w:r>
      <w:r>
        <w:rPr>
          <w:rFonts w:hint="eastAsia"/>
        </w:rPr>
        <w:t>　　第一节 技能培训定义与分类</w:t>
      </w:r>
      <w:r>
        <w:rPr>
          <w:rFonts w:hint="eastAsia"/>
        </w:rPr>
        <w:br/>
      </w:r>
      <w:r>
        <w:rPr>
          <w:rFonts w:hint="eastAsia"/>
        </w:rPr>
        <w:t>　　第二节 技能培训产业链结构及关键环节剖析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技能培训商业模式与盈利模式解析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技能培训经济指标与行业评估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全球技能培训市场发展综述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2019-2024年全球技能培训市场规模及增长趋势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主要国家与地区技能培训市场对比</w:t>
      </w:r>
      <w:r>
        <w:rPr>
          <w:rFonts w:hint="eastAsia"/>
        </w:rPr>
        <w:br/>
      </w:r>
      <w:r>
        <w:rPr>
          <w:rFonts w:hint="eastAsia"/>
        </w:rPr>
        <w:t>　　第三节 2025-2031年全球技能培训行业发展趋势与前景预测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国际技能培训市场发展趋势及对我国启示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二、对我国技能培训市场的借鉴意义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中国技能培训行业市场规模分析与预测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技能培训市场的总体规模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一、2019-2024年技能培训市场规模变化及趋势分析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二、2025年技能培训行业市场规模特点</w:t>
      </w:r>
      <w:r>
        <w:rPr>
          <w:rFonts w:hint="eastAsia"/>
        </w:rPr>
        <w:br/>
      </w:r>
      <w:r>
        <w:rPr>
          <w:rFonts w:hint="eastAsia"/>
        </w:rPr>
        <w:t>　　第二节 技能培训市场规模的构成</w:t>
      </w:r>
      <w:r>
        <w:rPr>
          <w:rFonts w:hint="eastAsia"/>
        </w:rPr>
        <w:br/>
      </w:r>
      <w:r>
        <w:rPr>
          <w:rFonts w:hint="eastAsia"/>
        </w:rPr>
        <w:t>　　　　一、技能培训客户群体特征与偏好分析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二、不同类型技能培训市场规模分布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三、各地区技能培训市场规模差异与特点</w:t>
      </w:r>
      <w:r>
        <w:rPr>
          <w:rFonts w:hint="eastAsia"/>
        </w:rPr>
        <w:br/>
      </w:r>
      <w:r>
        <w:rPr>
          <w:rFonts w:hint="eastAsia"/>
        </w:rPr>
        <w:t>　　第三节 技能培训市场规模的预测与展望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一、未来几年技能培训市场规模增长预测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2024-2025年技能培训行业技术发展现状及趋势分析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技能培训行业技术发展现状分析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国内外技能培训行业技术差距分析及差距形成的主要原因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技能培训行业技术发展方向、趋势预测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提升技能培训行业技术能力策略建议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2019-2024年中国技能培训行业总体发展与财务状况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2019-2024年技能培训行业规模情况</w:t>
      </w:r>
      <w:r>
        <w:rPr>
          <w:rFonts w:hint="eastAsia"/>
        </w:rPr>
        <w:br/>
      </w:r>
      <w:r>
        <w:rPr>
          <w:rFonts w:hint="eastAsia"/>
        </w:rPr>
        <w:t>　　　　一、技能培训行业企业数量规模</w:t>
      </w:r>
      <w:r>
        <w:rPr>
          <w:rFonts w:hint="eastAsia"/>
        </w:rPr>
        <w:br/>
      </w:r>
      <w:r>
        <w:rPr>
          <w:rFonts w:hint="eastAsia"/>
        </w:rPr>
        <w:t>　　　　二、技能培训行业从业人员规模</w:t>
      </w:r>
      <w:r>
        <w:rPr>
          <w:rFonts w:hint="eastAsia"/>
        </w:rPr>
        <w:br/>
      </w:r>
      <w:r>
        <w:rPr>
          <w:rFonts w:hint="eastAsia"/>
        </w:rPr>
        <w:t>　　　　三、技能培训行业市场敏感性分析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2019-2024年技能培训行业财务能力分析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一、技能培训行业盈利能力</w:t>
      </w:r>
      <w:r>
        <w:rPr>
          <w:rFonts w:hint="eastAsia"/>
        </w:rPr>
        <w:br/>
      </w:r>
      <w:r>
        <w:rPr>
          <w:rFonts w:hint="eastAsia"/>
        </w:rPr>
        <w:t>　　　　二、技能培训行业偿债能力</w:t>
      </w:r>
      <w:r>
        <w:rPr>
          <w:rFonts w:hint="eastAsia"/>
        </w:rPr>
        <w:br/>
      </w:r>
      <w:r>
        <w:rPr>
          <w:rFonts w:hint="eastAsia"/>
        </w:rPr>
        <w:t>　　　　三、技能培训行业营运能力</w:t>
      </w:r>
      <w:r>
        <w:rPr>
          <w:rFonts w:hint="eastAsia"/>
        </w:rPr>
        <w:br/>
      </w:r>
      <w:r>
        <w:rPr>
          <w:rFonts w:hint="eastAsia"/>
        </w:rPr>
        <w:t>　　　　四、技能培训行业发展能力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中国技能培训行业细分市场调研与机会挖掘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技能培训细分市场（一）市场调研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技能培训细分市场（二）市场调研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中国技能培训行业区域市场调研分析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2019-2024年中国技能培训行业重点区域调研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一、重点地区（一）技能培训市场规模与特点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二、重点地区（二）技能培训市场规模及特点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三、重点地区（三）技能培训市场规模及特点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四、重点地区（四）技能培训市场规模及特点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不同区域技能培训市场的对比与启示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二、技能培训市场拓展策略与建议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中国技能培训行业的营销渠道与客户分析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技能培训行业渠道分析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二、各类渠道对技能培训行业的影响</w:t>
      </w:r>
      <w:r>
        <w:rPr>
          <w:rFonts w:hint="eastAsia"/>
        </w:rPr>
        <w:br/>
      </w:r>
      <w:r>
        <w:rPr>
          <w:rFonts w:hint="eastAsia"/>
        </w:rPr>
        <w:t>　　　　三、主要技能培训企业渠道策略研究</w:t>
      </w:r>
      <w:r>
        <w:rPr>
          <w:rFonts w:hint="eastAsia"/>
        </w:rPr>
        <w:br/>
      </w:r>
      <w:r>
        <w:rPr>
          <w:rFonts w:hint="eastAsia"/>
        </w:rPr>
        <w:t>　　第二节 技能培训行业客户分析与定位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中国技能培训行业竞争格局及策略选择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技能培训行业总体市场竞争状况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一、技能培训行业竞争结构分析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二、技能培训企业竞争格局与集中度评估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三、技能培训行业SWOT分析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技能培训行业重点企业调研分析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技能培训企业发展策略分析</w:t>
      </w:r>
      <w:r>
        <w:rPr>
          <w:rFonts w:hint="eastAsia"/>
        </w:rPr>
        <w:br/>
      </w:r>
      <w:r>
        <w:rPr>
          <w:rFonts w:hint="eastAsia"/>
        </w:rPr>
        <w:t>　　第一节 技能培训市场与销售策略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技能培训品牌战略思考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中国技能培训行业发展环境分析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二、技能培训行业主管部门、监管体制及相关政策法规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3、技能培训行业的主要法律、法规和政策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4、2025年技能培训行业法律法规和政策对行业的影响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二、技能培训消费者需求分析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一、技能培训技术的应用与创新</w:t>
      </w:r>
      <w:r>
        <w:rPr>
          <w:rFonts w:hint="eastAsia"/>
        </w:rPr>
        <w:br/>
      </w:r>
      <w:r>
        <w:rPr>
          <w:rFonts w:hint="eastAsia"/>
        </w:rPr>
        <w:t>　　　　二、技能培训行业发展的技术趋势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2025-2031年技能培训行业展趋势预测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2025-2031年技能培训市场发展前景分析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一、技能培训市场发展潜力</w:t>
      </w:r>
      <w:r>
        <w:rPr>
          <w:rFonts w:hint="eastAsia"/>
        </w:rPr>
        <w:br/>
      </w:r>
      <w:r>
        <w:rPr>
          <w:rFonts w:hint="eastAsia"/>
        </w:rPr>
        <w:t>　　　　二、技能培训市场前景分析</w:t>
      </w:r>
      <w:r>
        <w:rPr>
          <w:rFonts w:hint="eastAsia"/>
        </w:rPr>
        <w:br/>
      </w:r>
      <w:r>
        <w:rPr>
          <w:rFonts w:hint="eastAsia"/>
        </w:rPr>
        <w:t>　　　　三、技能培训细分行业发展前景分析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2025-2031年技能培训发展趋势预测</w:t>
      </w:r>
      <w:r>
        <w:rPr>
          <w:rFonts w:hint="eastAsia"/>
        </w:rPr>
        <w:br/>
      </w:r>
      <w:r>
        <w:rPr>
          <w:rFonts w:hint="eastAsia"/>
        </w:rPr>
        <w:t>　　　　一、技能培训发展趋势预测</w:t>
      </w:r>
      <w:r>
        <w:rPr>
          <w:rFonts w:hint="eastAsia"/>
        </w:rPr>
        <w:br/>
      </w:r>
      <w:r>
        <w:rPr>
          <w:rFonts w:hint="eastAsia"/>
        </w:rPr>
        <w:t>　　　　二、技能培训市场规模预测</w:t>
      </w:r>
      <w:r>
        <w:rPr>
          <w:rFonts w:hint="eastAsia"/>
        </w:rPr>
        <w:br/>
      </w:r>
      <w:r>
        <w:rPr>
          <w:rFonts w:hint="eastAsia"/>
        </w:rPr>
        <w:t>　　　　三、技能培训细分市场发展趋势预测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未来技能培训行业挑战与机遇探讨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一、技能培训行业挑战</w:t>
      </w:r>
      <w:r>
        <w:rPr>
          <w:rFonts w:hint="eastAsia"/>
        </w:rPr>
        <w:br/>
      </w:r>
      <w:r>
        <w:rPr>
          <w:rFonts w:hint="eastAsia"/>
        </w:rPr>
        <w:t>　　　　二、技能培训行业机遇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技能培训行业研究结论及建议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对技能培训行业发展的建议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[⋅中智⋅林⋅]对技能培训企业和投资者的建议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技能培训介绍</w:t>
      </w:r>
      <w:r>
        <w:rPr>
          <w:rFonts w:hint="eastAsia"/>
        </w:rPr>
        <w:br/>
      </w:r>
      <w:r>
        <w:rPr>
          <w:rFonts w:hint="eastAsia"/>
        </w:rPr>
        <w:t>　　图表 技能培训图片</w:t>
      </w:r>
      <w:r>
        <w:rPr>
          <w:rFonts w:hint="eastAsia"/>
        </w:rPr>
        <w:br/>
      </w:r>
      <w:r>
        <w:rPr>
          <w:rFonts w:hint="eastAsia"/>
        </w:rPr>
        <w:t>　　图表 技能培训产业链分析</w:t>
      </w:r>
      <w:r>
        <w:rPr>
          <w:rFonts w:hint="eastAsia"/>
        </w:rPr>
        <w:br/>
      </w:r>
      <w:r>
        <w:rPr>
          <w:rFonts w:hint="eastAsia"/>
        </w:rPr>
        <w:t>　　图表 技能培训主要特点</w:t>
      </w:r>
      <w:r>
        <w:rPr>
          <w:rFonts w:hint="eastAsia"/>
        </w:rPr>
        <w:br/>
      </w:r>
      <w:r>
        <w:rPr>
          <w:rFonts w:hint="eastAsia"/>
        </w:rPr>
        <w:t>　　图表 技能培训政策分析</w:t>
      </w:r>
      <w:r>
        <w:rPr>
          <w:rFonts w:hint="eastAsia"/>
        </w:rPr>
        <w:br/>
      </w:r>
      <w:r>
        <w:rPr>
          <w:rFonts w:hint="eastAsia"/>
        </w:rPr>
        <w:t>　　图表 技能培训标准 技术</w:t>
      </w:r>
      <w:r>
        <w:rPr>
          <w:rFonts w:hint="eastAsia"/>
        </w:rPr>
        <w:br/>
      </w:r>
      <w:r>
        <w:rPr>
          <w:rFonts w:hint="eastAsia"/>
        </w:rPr>
        <w:t>　　图表 技能培训最新消息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2019-2024年技能培训行业市场容量统计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2019-2024年中国技能培训行业市场规模及增长情况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2019-2024年中国技能培训行业销售收入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2019-2024年中国技能培训行业利润总额分析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2019-2024年中国技能培训行业企业数量情况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2019-2024年中国技能培训行业企业平均规模情况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技能培训价格走势</w:t>
      </w:r>
      <w:r>
        <w:rPr>
          <w:rFonts w:hint="eastAsia"/>
        </w:rPr>
        <w:br/>
      </w:r>
      <w:r>
        <w:rPr>
          <w:rFonts w:hint="eastAsia"/>
        </w:rPr>
        <w:t>　　图表 2024年技能培训成本和利润分析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2024年中国技能培训行业竞争力分析</w:t>
      </w:r>
      <w:r>
        <w:rPr>
          <w:rFonts w:hint="eastAsia"/>
        </w:rPr>
        <w:br/>
      </w:r>
      <w:r>
        <w:rPr>
          <w:rFonts w:hint="eastAsia"/>
        </w:rPr>
        <w:t>　　图表 技能培训优势</w:t>
      </w:r>
      <w:r>
        <w:rPr>
          <w:rFonts w:hint="eastAsia"/>
        </w:rPr>
        <w:br/>
      </w:r>
      <w:r>
        <w:rPr>
          <w:rFonts w:hint="eastAsia"/>
        </w:rPr>
        <w:t>　　图表 技能培训劣势</w:t>
      </w:r>
      <w:r>
        <w:rPr>
          <w:rFonts w:hint="eastAsia"/>
        </w:rPr>
        <w:br/>
      </w:r>
      <w:r>
        <w:rPr>
          <w:rFonts w:hint="eastAsia"/>
        </w:rPr>
        <w:t>　　图表 技能培训机会</w:t>
      </w:r>
      <w:r>
        <w:rPr>
          <w:rFonts w:hint="eastAsia"/>
        </w:rPr>
        <w:br/>
      </w:r>
      <w:r>
        <w:rPr>
          <w:rFonts w:hint="eastAsia"/>
        </w:rPr>
        <w:t>　　图表 技能培训威胁</w:t>
      </w:r>
      <w:r>
        <w:rPr>
          <w:rFonts w:hint="eastAsia"/>
        </w:rPr>
        <w:br/>
      </w:r>
      <w:r>
        <w:rPr>
          <w:rFonts w:hint="eastAsia"/>
        </w:rPr>
        <w:t>　　图表 2019-2024年中国技能培训行业盈利能力分析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2019-2024年中国技能培训行业运营能力分析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2019-2024年中国技能培训行业偿债能力分析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2019-2024年中国技能培训行业发展能力分析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2019-2024年中国技能培训行业经营效益分析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**地区技能培训市场规模及增长情况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**地区技能培训行业市场需求情况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**地区技能培训市场规模及增长情况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**地区技能培训行业市场需求情况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**地区技能培训市场规模及增长情况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**地区技能培训行业市场需求情况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技能培训品牌分析</w:t>
      </w:r>
      <w:r>
        <w:rPr>
          <w:rFonts w:hint="eastAsia"/>
        </w:rPr>
        <w:br/>
      </w:r>
      <w:r>
        <w:rPr>
          <w:rFonts w:hint="eastAsia"/>
        </w:rPr>
        <w:t>　　图表 技能培训企业（一）概述</w:t>
      </w:r>
      <w:r>
        <w:rPr>
          <w:rFonts w:hint="eastAsia"/>
        </w:rPr>
        <w:br/>
      </w:r>
      <w:r>
        <w:rPr>
          <w:rFonts w:hint="eastAsia"/>
        </w:rPr>
        <w:t>　　图表 企业技能培训业务分析</w:t>
      </w:r>
      <w:r>
        <w:rPr>
          <w:rFonts w:hint="eastAsia"/>
        </w:rPr>
        <w:br/>
      </w:r>
      <w:r>
        <w:rPr>
          <w:rFonts w:hint="eastAsia"/>
        </w:rPr>
        <w:t>　　图表 技能培训企业（一）经营情况分析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技能培训企业（一）盈利能力情况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技能培训企业（一）偿债能力情况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技能培训企业（一）运营能力情况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技能培训企业（一）成长能力情况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技能培训企业（二）简介</w:t>
      </w:r>
      <w:r>
        <w:rPr>
          <w:rFonts w:hint="eastAsia"/>
        </w:rPr>
        <w:br/>
      </w:r>
      <w:r>
        <w:rPr>
          <w:rFonts w:hint="eastAsia"/>
        </w:rPr>
        <w:t>　　图表 企业技能培训业务</w:t>
      </w:r>
      <w:r>
        <w:rPr>
          <w:rFonts w:hint="eastAsia"/>
        </w:rPr>
        <w:br/>
      </w:r>
      <w:r>
        <w:rPr>
          <w:rFonts w:hint="eastAsia"/>
        </w:rPr>
        <w:t>　　图表 技能培训企业（二）经营情况分析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技能培训企业（二）盈利能力情况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技能培训企业（二）偿债能力情况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技能培训企业（二）运营能力情况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技能培训企业（二）成长能力情况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技能培训企业（三）概况</w:t>
      </w:r>
      <w:r>
        <w:rPr>
          <w:rFonts w:hint="eastAsia"/>
        </w:rPr>
        <w:br/>
      </w:r>
      <w:r>
        <w:rPr>
          <w:rFonts w:hint="eastAsia"/>
        </w:rPr>
        <w:t>　　图表 企业技能培训业务情况</w:t>
      </w:r>
      <w:r>
        <w:rPr>
          <w:rFonts w:hint="eastAsia"/>
        </w:rPr>
        <w:br/>
      </w:r>
      <w:r>
        <w:rPr>
          <w:rFonts w:hint="eastAsia"/>
        </w:rPr>
        <w:t>　　图表 技能培训企业（三）经营情况分析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技能培训企业（三）盈利能力情况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技能培训企业（三）偿债能力情况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技能培训企业（三）运营能力情况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技能培训企业（三）成长能力情况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技能培训发展有利因素分析</w:t>
      </w:r>
      <w:r>
        <w:rPr>
          <w:rFonts w:hint="eastAsia"/>
        </w:rPr>
        <w:br/>
      </w:r>
      <w:r>
        <w:rPr>
          <w:rFonts w:hint="eastAsia"/>
        </w:rPr>
        <w:t>　　图表 技能培训发展不利因素分析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进入技能培训行业壁垒</w:t>
      </w:r>
      <w:r>
        <w:rPr>
          <w:rFonts w:hint="eastAsia"/>
        </w:rPr>
        <w:br/>
      </w:r>
      <w:r>
        <w:rPr>
          <w:rFonts w:hint="eastAsia"/>
        </w:rPr>
        <w:t>　　图表 2025-2031年中国技能培训行业市场容量预测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2025-2031年中国技能培训行业市场规模预测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2025-2031年中国技能培训市场前景分析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2025-2031年中国技能培训行业风险研究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2025-2031年中国技能培训行业发展趋势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5180a9fc842a9" w:history="1">
        <w:r>
          <w:rPr>
            <w:rStyle w:val="Hyperlink"/>
          </w:rPr>
          <w:t>2025-2031年中国技能培训市场研究与前景趋势分析报告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5180a9fc842a9" w:history="1">
        <w:r>
          <w:rPr>
            <w:rStyle w:val="Hyperlink"/>
          </w:rPr>
          <w:t>https://www.20087.com/6/77/JiNengPeiXunShiChangXianZhuangHeQianJing.html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热点：河北培训预约、技能培训方案、新东方一对一辅导、技能培训心得体会、美工培训去哪里学、技能培训宣传标语、武汉新航道培训学校、技能培训平台、黑马培训机构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2eb5a872a40f7" w:history="1">
      <w:r>
        <w:rPr>
          <w:rStyle w:val="Hyperlink"/>
        </w:rPr>
        <w:t>2025-2031年中国技能培训市场研究与前景趋势分析报告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JiNengPeiXunShiChangXianZhuangHeQianJing.html" TargetMode="External" Id="R9825180a9fc8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JiNengPeiXunShiChangXianZhuangHeQianJing.html" TargetMode="External" Id="R0592eb5a872a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2025-04-28T09:16:45Z</dcterms:created>
  <dcterms:modified xsi:type="dcterms:W3CDTF">2025-04-28T10:16:45Z</dcterms:modified>
  <dc:subject>2025-2031年中国技能培训市场研究与前景趋势分析报告</dc:subject>
  <dc:title>2025-2031年中国技能培训市场研究与前景趋势分析报告</dc:title>
  <cp:keywords>2025-2031年中国技能培训市场研究与前景趋势分析报告</cp:keywords>
  <dc:description>2025-2031年中国技能培训市场研究与前景趋势分析报告</dc:description>
</cp:coreProperties>
</file>