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f5e7174344fa3" w:history="1">
              <w:r>
                <w:rPr>
                  <w:rStyle w:val="Hyperlink"/>
                </w:rPr>
                <w:t>中国服装吊牌市场现状全面调研及发展趋势分析报告（2025-2031年）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f5e7174344fa3" w:history="1">
              <w:r>
                <w:rPr>
                  <w:rStyle w:val="Hyperlink"/>
                </w:rPr>
                <w:t>中国服装吊牌市场现状全面调研及发展趋势分析报告（2025-2031年）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f5e7174344fa3" w:history="1">
                <w:r>
                  <w:rPr>
                    <w:rStyle w:val="Hyperlink"/>
                  </w:rPr>
                  <w:t>https://www.20087.com/6/27/FuZhuangDiaoPaiXianZhuangYuFaZhanQuShi.html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吊牌不仅是服装的基本标识，还承载了品牌宣传、产品信息、成分说明、洗涤指南等功能。随着消费者对品牌故事和产品细节的重视，服装吊牌的设计变得越来越精致和多样化。近年来，吊牌上开始集成RFID（射频识别）标签，用于库存管理、防伪验证和提升零售体验。同时，环保和可持续性成为行业趋势，促使制造商采用可回收材料制作吊牌，减少对环境的影响。</w:t>
      </w:r>
      <w:r>
        <w:rPr>
          <w:rFonts w:hint="eastAsia"/>
        </w:rPr>
        <w:br/>
      </w:r>
      <w:r>
        <w:rPr>
          <w:rFonts w:hint="eastAsia"/>
        </w:rPr>
        <w:t>　　未来，服装吊牌将更加智能化和个性化。智能化方面，除了现有的RFID技术，NFC（近场通信）和二维码可能被更广泛地应用，提供产品溯源、互动营销和消费者参与的机会。个性化方面，定制化吊牌将根据消费者的购买历史和偏好，显示特定信息或优惠，增强顾客忠诚度。同时，吊牌设计将更加注重美学和品牌一致性，作为品牌形象传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f5e7174344fa3" w:history="1">
        <w:r>
          <w:rPr>
            <w:rStyle w:val="Hyperlink"/>
          </w:rPr>
          <w:t>中国服装吊牌市场现状全面调研及发展趋势分析报告（2025-2031年）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服装吊牌行业的现状与发展趋势，并对服装吊牌产业链各环节进行了系统性探讨。报告科学预测了服装吊牌行业未来发展方向，重点分析了服装吊牌技术现状及创新路径，同时聚焦服装吊牌重点企业的经营表现，评估了市场竞争格局、品牌影响力及市场集中度。通过对细分市场的深入研究及SWOT分析，报告揭示了服装吊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服装吊牌概述</w:t>
      </w:r>
      <w:r>
        <w:rPr>
          <w:rFonts w:hint="eastAsia"/>
        </w:rPr>
        <w:br/>
      </w:r>
      <w:r>
        <w:rPr>
          <w:rFonts w:hint="eastAsia"/>
        </w:rPr>
        <w:t>　　第一节 服装吊牌定义</w:t>
      </w:r>
      <w:r>
        <w:rPr>
          <w:rFonts w:hint="eastAsia"/>
        </w:rPr>
        <w:br/>
      </w:r>
      <w:r>
        <w:rPr>
          <w:rFonts w:hint="eastAsia"/>
        </w:rPr>
        <w:t>　　第二节 服装吊牌行业发展历程</w:t>
      </w:r>
      <w:r>
        <w:rPr>
          <w:rFonts w:hint="eastAsia"/>
        </w:rPr>
        <w:br/>
      </w:r>
      <w:r>
        <w:rPr>
          <w:rFonts w:hint="eastAsia"/>
        </w:rPr>
        <w:t>　　第三节 服装吊牌分类状况分析</w:t>
      </w:r>
      <w:r>
        <w:rPr>
          <w:rFonts w:hint="eastAsia"/>
        </w:rPr>
        <w:br/>
      </w:r>
      <w:r>
        <w:rPr>
          <w:rFonts w:hint="eastAsia"/>
        </w:rPr>
        <w:t>　　第四节 服装吊牌产业链分析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二、服装吊牌产业链模型分析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2019-2024年中国服装吊牌行业发展环境分析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2019-2024年中国服装吊牌行业发展政策环境分析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2019-2024年中国服装吊牌行业发展社会环境分析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中国服装吊牌生产现状分析</w:t>
      </w:r>
      <w:r>
        <w:rPr>
          <w:rFonts w:hint="eastAsia"/>
        </w:rPr>
        <w:br/>
      </w:r>
      <w:r>
        <w:rPr>
          <w:rFonts w:hint="eastAsia"/>
        </w:rPr>
        <w:t>　　第一节 服装吊牌行业总体规模</w:t>
      </w:r>
      <w:r>
        <w:rPr>
          <w:rFonts w:hint="eastAsia"/>
        </w:rPr>
        <w:br/>
      </w:r>
      <w:r>
        <w:rPr>
          <w:rFonts w:hint="eastAsia"/>
        </w:rPr>
        <w:t>　　第二节 服装吊牌产能概况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服装吊牌市场容量概况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服装吊牌产业的生命周期分析</w:t>
      </w:r>
      <w:r>
        <w:rPr>
          <w:rFonts w:hint="eastAsia"/>
        </w:rPr>
        <w:br/>
      </w:r>
      <w:r>
        <w:rPr>
          <w:rFonts w:hint="eastAsia"/>
        </w:rPr>
        <w:t>　　第五节 服装吊牌产业供需状况分析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服装吊牌国内产品价格走势及影响因素分析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2025年我国服装吊牌行业发展现状分析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我国服装吊牌行业发展现状调研</w:t>
      </w:r>
      <w:r>
        <w:rPr>
          <w:rFonts w:hint="eastAsia"/>
        </w:rPr>
        <w:br/>
      </w:r>
      <w:r>
        <w:rPr>
          <w:rFonts w:hint="eastAsia"/>
        </w:rPr>
        <w:t>　　　　一、服装吊牌行业品牌发展现状调研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二、服装吊牌行业需求市场现状调研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三、服装吊牌市场需求层次分析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四、我国服装吊牌市场走向分析</w:t>
      </w:r>
      <w:r>
        <w:rPr>
          <w:rFonts w:hint="eastAsia"/>
        </w:rPr>
        <w:br/>
      </w:r>
      <w:r>
        <w:rPr>
          <w:rFonts w:hint="eastAsia"/>
        </w:rPr>
        <w:t>　　第二节 中国服装吊牌产品技术分析</w:t>
      </w:r>
      <w:r>
        <w:rPr>
          <w:rFonts w:hint="eastAsia"/>
        </w:rPr>
        <w:br/>
      </w:r>
      <w:r>
        <w:rPr>
          <w:rFonts w:hint="eastAsia"/>
        </w:rPr>
        <w:t>　　　　一、2025年服装吊牌产品技术变化特点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二、2025年服装吊牌产品市场的新技术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三、2025年服装吊牌产品市场现状分析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中国服装吊牌行业存在的问题</w:t>
      </w:r>
      <w:r>
        <w:rPr>
          <w:rFonts w:hint="eastAsia"/>
        </w:rPr>
        <w:br/>
      </w:r>
      <w:r>
        <w:rPr>
          <w:rFonts w:hint="eastAsia"/>
        </w:rPr>
        <w:t>　　　　一、服装吊牌产品市场存在的主要问题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二、国内服装吊牌产品市场的三大瓶颈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三、服装吊牌产品市场遭遇的规模难题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对中国服装吊牌市场的分析及思考</w:t>
      </w:r>
      <w:r>
        <w:rPr>
          <w:rFonts w:hint="eastAsia"/>
        </w:rPr>
        <w:br/>
      </w:r>
      <w:r>
        <w:rPr>
          <w:rFonts w:hint="eastAsia"/>
        </w:rPr>
        <w:t>　　　　一、服装吊牌市场特点</w:t>
      </w:r>
      <w:r>
        <w:rPr>
          <w:rFonts w:hint="eastAsia"/>
        </w:rPr>
        <w:br/>
      </w:r>
      <w:r>
        <w:rPr>
          <w:rFonts w:hint="eastAsia"/>
        </w:rPr>
        <w:t>　　　　二、服装吊牌市场分析</w:t>
      </w:r>
      <w:r>
        <w:rPr>
          <w:rFonts w:hint="eastAsia"/>
        </w:rPr>
        <w:br/>
      </w:r>
      <w:r>
        <w:rPr>
          <w:rFonts w:hint="eastAsia"/>
        </w:rPr>
        <w:t>　　　　三、服装吊牌市场变化的方向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四、中国服装吊牌行业发展的新思路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五、对中国服装吊牌行业发展的思考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2025年中国服装吊牌行业发展概况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2025年中国服装吊牌行业发展态势分析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2025年中国服装吊牌行业发展特点分析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2025年中国服装吊牌行业市场供需分析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服装吊牌行业市场竞争策略分析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服装吊牌市场竞争策略分析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一、服装吊牌市场增长潜力分析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二、服装吊牌产品竞争策略分析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服装吊牌企业竞争策略分析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一、2025-2031年我国服装吊牌市场竞争趋势预测分析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二、2025-2031年服装吊牌行业竞争格局展望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三、2025-2031年服装吊牌行业竞争策略分析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服装吊牌行业投资与发展前景预测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2025年服装吊牌行业投资情况分析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服装吊牌行业投资机会分析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一、服装吊牌投资项目分析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二、可以投资的服装吊牌模式</w:t>
      </w:r>
      <w:r>
        <w:rPr>
          <w:rFonts w:hint="eastAsia"/>
        </w:rPr>
        <w:br/>
      </w:r>
      <w:r>
        <w:rPr>
          <w:rFonts w:hint="eastAsia"/>
        </w:rPr>
        <w:t>　　　　三、2025年服装吊牌投资机会</w:t>
      </w:r>
      <w:r>
        <w:rPr>
          <w:rFonts w:hint="eastAsia"/>
        </w:rPr>
        <w:br/>
      </w:r>
      <w:r>
        <w:rPr>
          <w:rFonts w:hint="eastAsia"/>
        </w:rPr>
        <w:t>　　　　四、2025年服装吊牌投资新方向</w:t>
      </w:r>
      <w:r>
        <w:rPr>
          <w:rFonts w:hint="eastAsia"/>
        </w:rPr>
        <w:br/>
      </w:r>
      <w:r>
        <w:rPr>
          <w:rFonts w:hint="eastAsia"/>
        </w:rPr>
        <w:t>　　第三节 服装吊牌行业发展前景预测</w:t>
      </w:r>
      <w:r>
        <w:rPr>
          <w:rFonts w:hint="eastAsia"/>
        </w:rPr>
        <w:br/>
      </w:r>
      <w:r>
        <w:rPr>
          <w:rFonts w:hint="eastAsia"/>
        </w:rPr>
        <w:t>　　　　一、殴债危机下服装吊牌市场的发展前景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二、2025年服装吊牌市场面临的发展商机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2025-2031年中国服装吊牌行业发展前景预测分析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2025-2031年中国服装吊牌行业发展预测分析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一、未来服装吊牌发展分析</w:t>
      </w:r>
      <w:r>
        <w:rPr>
          <w:rFonts w:hint="eastAsia"/>
        </w:rPr>
        <w:br/>
      </w:r>
      <w:r>
        <w:rPr>
          <w:rFonts w:hint="eastAsia"/>
        </w:rPr>
        <w:t>　　　　二、未来服装吊牌行业技术开发方向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2025-2031年中国服装吊牌行业市场前景预测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服装吊牌上游原材料供应状况分析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服装吊牌行业上下游行业分析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三、行业新动态及其对服装吊牌行业的影响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四、行业竞争状况及其对服装吊牌行业的意义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四、行业新动态及其对服装吊牌行业的影响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五、行业竞争状况及其对服装吊牌行业的意义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2025-2031年服装吊牌行业发展趋势及投资风险分析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当前服装吊牌存在的问题</w:t>
      </w:r>
      <w:r>
        <w:rPr>
          <w:rFonts w:hint="eastAsia"/>
        </w:rPr>
        <w:br/>
      </w:r>
      <w:r>
        <w:rPr>
          <w:rFonts w:hint="eastAsia"/>
        </w:rPr>
        <w:t>　　第二节 服装吊牌未来发展预测分析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一、中国服装吊牌发展方向分析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二、2025-2031年中国服装吊牌行业发展规模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三、2025-2031年中国服装吊牌行业发展趋势预测分析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2025-2031年中国服装吊牌行业投资风险分析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服装吊牌国内重点生产厂家分析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鑫联盟国际彩印智能卡有限公司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正东实业集团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广州市海珠区通晓纸制品厂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深圳市标美纸品包装有限公司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上海佳萃日用品有限公司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厦门信达汇聪科技有限公司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服装吊牌地区销售分析</w:t>
      </w:r>
      <w:r>
        <w:rPr>
          <w:rFonts w:hint="eastAsia"/>
        </w:rPr>
        <w:br/>
      </w:r>
      <w:r>
        <w:rPr>
          <w:rFonts w:hint="eastAsia"/>
        </w:rPr>
        <w:t>　　第一节 中国服装吊牌区域销售市场结构变化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服装吊牌“东北地区”销售分析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服装吊牌“华北地区”销售分析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服装吊牌“华东地区”销售分析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服装吊牌“华南地区”销售分析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服装吊牌“西北地区”销售分析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服装吊牌“华中地区”销售分析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服装吊牌“西南地区”销售分析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2025-2031年中国服装吊牌行业投资战略研究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2025-2031年中国服装吊牌行业投资策略分析</w:t>
      </w:r>
      <w:r>
        <w:rPr>
          <w:rFonts w:hint="eastAsia"/>
        </w:rPr>
        <w:br/>
      </w:r>
      <w:r>
        <w:rPr>
          <w:rFonts w:hint="eastAsia"/>
        </w:rPr>
        <w:t>　　　　一、服装吊牌投资策略</w:t>
      </w:r>
      <w:r>
        <w:rPr>
          <w:rFonts w:hint="eastAsia"/>
        </w:rPr>
        <w:br/>
      </w:r>
      <w:r>
        <w:rPr>
          <w:rFonts w:hint="eastAsia"/>
        </w:rPr>
        <w:t>　　　　二、服装吊牌投资筹划策略</w:t>
      </w:r>
      <w:r>
        <w:rPr>
          <w:rFonts w:hint="eastAsia"/>
        </w:rPr>
        <w:br/>
      </w:r>
      <w:r>
        <w:rPr>
          <w:rFonts w:hint="eastAsia"/>
        </w:rPr>
        <w:t>　　　　三、2025年服装吊牌品牌竞争战略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2025-2031年中国服装吊牌行业品牌建设策略</w:t>
      </w:r>
      <w:r>
        <w:rPr>
          <w:rFonts w:hint="eastAsia"/>
        </w:rPr>
        <w:br/>
      </w:r>
      <w:r>
        <w:rPr>
          <w:rFonts w:hint="eastAsia"/>
        </w:rPr>
        <w:t>　　　　一、服装吊牌的规划</w:t>
      </w:r>
      <w:r>
        <w:rPr>
          <w:rFonts w:hint="eastAsia"/>
        </w:rPr>
        <w:br/>
      </w:r>
      <w:r>
        <w:rPr>
          <w:rFonts w:hint="eastAsia"/>
        </w:rPr>
        <w:t>　　　　二、服装吊牌的建设</w:t>
      </w:r>
      <w:r>
        <w:rPr>
          <w:rFonts w:hint="eastAsia"/>
        </w:rPr>
        <w:br/>
      </w:r>
      <w:r>
        <w:rPr>
          <w:rFonts w:hint="eastAsia"/>
        </w:rPr>
        <w:t>　　　　三、服装吊牌业成功之道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中国服装吊牌行业市场发展趋势预测分析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服装吊牌产品投资机会</w:t>
      </w:r>
      <w:r>
        <w:rPr>
          <w:rFonts w:hint="eastAsia"/>
        </w:rPr>
        <w:br/>
      </w:r>
      <w:r>
        <w:rPr>
          <w:rFonts w:hint="eastAsia"/>
        </w:rPr>
        <w:t>　　第三节 服装吊牌产品投资趋势预测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服装吊牌行业的产业链结构图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2019-2024年我国服装吊牌行业销售收入及增长对比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2025-2031年中国服装吊牌行业销售收入预测图</w:t>
      </w:r>
      <w:r>
        <w:rPr>
          <w:rFonts w:hint="eastAsia"/>
        </w:rPr>
        <w:br/>
      </w:r>
      <w:r>
        <w:rPr>
          <w:rFonts w:hint="eastAsia"/>
        </w:rPr>
        <w:t>　　图表 11 我国服装吊牌行业所处生命周期示意图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服装吊牌行业环境“波特五力”分析模型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2025年服装吊牌投资结构</w:t>
      </w:r>
      <w:r>
        <w:rPr>
          <w:rFonts w:hint="eastAsia"/>
        </w:rPr>
        <w:br/>
      </w:r>
      <w:r>
        <w:rPr>
          <w:rFonts w:hint="eastAsia"/>
        </w:rPr>
        <w:t>　　图表 18 2025年我国服装吊牌行业不同所有制企业固定资产投资增速状况分析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19 2025年我国服装吊牌行业分地区固定资产投资增速状况分析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 服装吊牌生产企业定价目标选择</w:t>
      </w:r>
      <w:r>
        <w:rPr>
          <w:rFonts w:hint="eastAsia"/>
        </w:rPr>
        <w:br/>
      </w:r>
      <w:r>
        <w:rPr>
          <w:rFonts w:hint="eastAsia"/>
        </w:rPr>
        <w:t>　　图表 21 服装吊牌企业对付竞争者降价的程序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2025-2031年服装吊牌行业同业竞争风险及应对措施</w:t>
      </w:r>
      <w:r>
        <w:rPr>
          <w:rFonts w:hint="eastAsia"/>
        </w:rPr>
        <w:br/>
      </w:r>
      <w:r>
        <w:rPr>
          <w:rFonts w:hint="eastAsia"/>
        </w:rPr>
        <w:t>　　图表 23 鑫联盟国际彩印智能卡有限公司资产负债率变化状况分析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24 鑫联盟国际彩印智能卡有限公司产权比率变化状况分析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25 鑫联盟国际彩印智能卡有限公司固定资产周转次数状况分析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26 鑫联盟国际彩印智能卡有限公司流动资产周转次数变化状况分析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27 鑫联盟国际彩印智能卡有限公司总资产周转次数变化状况分析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28 鑫联盟国际彩印智能卡有限公司销售毛利率变化状况分析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29 正东实业集团资产负债率变化状况分析</w:t>
      </w:r>
      <w:r>
        <w:rPr>
          <w:rFonts w:hint="eastAsia"/>
        </w:rPr>
        <w:br/>
      </w:r>
      <w:r>
        <w:rPr>
          <w:rFonts w:hint="eastAsia"/>
        </w:rPr>
        <w:t>　　图表 30 正东实业集团产权比率变化状况分析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f5e7174344fa3" w:history="1">
        <w:r>
          <w:rPr>
            <w:rStyle w:val="Hyperlink"/>
          </w:rPr>
          <w:t>中国服装吊牌市场现状全面调研及发展趋势分析报告（2025-2031年）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f5e7174344fa3" w:history="1">
        <w:r>
          <w:rPr>
            <w:rStyle w:val="Hyperlink"/>
          </w:rPr>
          <w:t>https://www.20087.com/6/27/FuZhuangDiaoPaiXianZhuangYuFaZhanQuShi.html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热点：服装执行标准2023年最新、服装吊牌标签模板、服装吊牌价格和实际价格、服装吊牌执行标准、衣服上的吊牌、服装吊牌上的内容、服装吊牌需要有哪些信息、服装吊牌合格证模板、服装吊牌打香港公司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c91aacbb64730" w:history="1">
      <w:r>
        <w:rPr>
          <w:rStyle w:val="Hyperlink"/>
        </w:rPr>
        <w:t>中国服装吊牌市场现状全面调研及发展趋势分析报告（2025-2031年）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uZhuangDiaoPaiXianZhuangYuFaZhanQuShi.html" TargetMode="External" Id="R4bef5e717434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uZhuangDiaoPaiXianZhuangYuFaZhanQuShi.html" TargetMode="External" Id="R752c91aacbb6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2024-12-04T07:57:00Z</dcterms:created>
  <dcterms:modified xsi:type="dcterms:W3CDTF">2024-12-04T08:57:00Z</dcterms:modified>
  <dc:subject>中国服装吊牌市场现状全面调研及发展趋势分析报告（2025-2031年）</dc:subject>
  <dc:title>中国服装吊牌市场现状全面调研及发展趋势分析报告（2025-2031年）</dc:title>
  <cp:keywords>中国服装吊牌市场现状全面调研及发展趋势分析报告（2025-2031年）</cp:keywords>
  <dc:description>中国服装吊牌市场现状全面调研及发展趋势分析报告（2025-2031年）</dc:description>
</cp:coreProperties>
</file>