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ba9e35dc64c27" w:history="1">
              <w:r>
                <w:rPr>
                  <w:rStyle w:val="Hyperlink"/>
                </w:rPr>
                <w:t>中国植入式广告市场调研与发展前景预测报告（2025年）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ba9e35dc64c27" w:history="1">
              <w:r>
                <w:rPr>
                  <w:rStyle w:val="Hyperlink"/>
                </w:rPr>
                <w:t>中国植入式广告市场调研与发展前景预测报告（2025年）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ba9e35dc64c27" w:history="1">
                <w:r>
                  <w:rPr>
                    <w:rStyle w:val="Hyperlink"/>
                  </w:rPr>
                  <w:t>https://www.20087.com/M_QiTa/76/ZhiRuShiGuangGaoShiChangQianJingFenXiYuCe.html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已成为影视作品、游戏和社交媒体中常见的营销手段，通过巧妙地将产品和服务融入内容，达到潜移默化的宣传效果。随着消费者对传统广告形式的免疫力增强，植入式广告因其自然性和非侵入性受到广告主的青睐。然而，过度植入或不恰当的植入可能引起观众反感，影响品牌声誉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创意和互动性。通过增强现实(AR)和虚拟现实(VR)技术，广告商将创造沉浸式的广告体验，让消费者在参与过程中加深对品牌的印象。同时，利用数据分析和用户画像，植入式广告将更加精准地定位目标受众，提高广告效果。此外，透明度和用户选择权将成为行业规范，以维护消费者权益和广告的正面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ba9e35dc64c27" w:history="1">
        <w:r>
          <w:rPr>
            <w:rStyle w:val="Hyperlink"/>
          </w:rPr>
          <w:t>中国植入式广告市场调研与发展前景预测报告（2025年）</w:t>
        </w:r>
      </w:hyperlink>
      <w:r>
        <w:rPr>
          <w:rFonts w:hint="eastAsia"/>
        </w:rPr>
        <w:t>》依托多年行业监测数据，结合植入式广告行业现状与未来前景，系统分析了植入式广告市场需求、市场规模、产业链结构、价格机制及细分市场特征。报告对植入式广告市场前景进行了客观评估，预测了植入式广告行业发展趋势，并详细解读了品牌竞争格局、市场集中度及重点企业的运营表现。此外，报告通过SWOT分析识别了植入式广告行业机遇与潜在风险，为投资者和决策者提供了科学、规范的战略建议，助力把握植入式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植入式广告产业概述</w:t>
      </w:r>
      <w:r>
        <w:rPr>
          <w:rFonts w:hint="eastAsia"/>
        </w:rPr>
        <w:br/>
      </w:r>
      <w:r>
        <w:rPr>
          <w:rFonts w:hint="eastAsia"/>
        </w:rPr>
        <w:t>　　第一节 植入式广告行业定义与分类</w:t>
      </w:r>
      <w:r>
        <w:rPr>
          <w:rFonts w:hint="eastAsia"/>
        </w:rPr>
        <w:br/>
      </w:r>
      <w:r>
        <w:rPr>
          <w:rFonts w:hint="eastAsia"/>
        </w:rPr>
        <w:t>　　　　一、植入式广告行业的概念及定义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二、植入式广告行业主要产品分类</w:t>
      </w:r>
      <w:r>
        <w:rPr>
          <w:rFonts w:hint="eastAsia"/>
        </w:rPr>
        <w:br/>
      </w:r>
      <w:r>
        <w:rPr>
          <w:rFonts w:hint="eastAsia"/>
        </w:rPr>
        <w:t>　　　　三、植入式广告的特征</w:t>
      </w:r>
      <w:r>
        <w:rPr>
          <w:rFonts w:hint="eastAsia"/>
        </w:rPr>
        <w:br/>
      </w:r>
      <w:r>
        <w:rPr>
          <w:rFonts w:hint="eastAsia"/>
        </w:rPr>
        <w:t>　　　　四、植入式广告的特色功能</w:t>
      </w:r>
      <w:r>
        <w:rPr>
          <w:rFonts w:hint="eastAsia"/>
        </w:rPr>
        <w:br/>
      </w:r>
      <w:r>
        <w:rPr>
          <w:rFonts w:hint="eastAsia"/>
        </w:rPr>
        <w:t>　　第二节 植入式广告行业产业链分析</w:t>
      </w:r>
      <w:r>
        <w:rPr>
          <w:rFonts w:hint="eastAsia"/>
        </w:rPr>
        <w:br/>
      </w:r>
      <w:r>
        <w:rPr>
          <w:rFonts w:hint="eastAsia"/>
        </w:rPr>
        <w:t>　　　　一、植入式广告行业产业链简介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第三节 植入式广告行业带来的影响</w:t>
      </w:r>
      <w:r>
        <w:rPr>
          <w:rFonts w:hint="eastAsia"/>
        </w:rPr>
        <w:br/>
      </w:r>
      <w:r>
        <w:rPr>
          <w:rFonts w:hint="eastAsia"/>
        </w:rPr>
        <w:t>　　　　一、带动更多的营销方式</w:t>
      </w:r>
      <w:r>
        <w:rPr>
          <w:rFonts w:hint="eastAsia"/>
        </w:rPr>
        <w:br/>
      </w:r>
      <w:r>
        <w:rPr>
          <w:rFonts w:hint="eastAsia"/>
        </w:rPr>
        <w:t>　　　　二、加大广告行业的新市场</w:t>
      </w:r>
      <w:r>
        <w:rPr>
          <w:rFonts w:hint="eastAsia"/>
        </w:rPr>
        <w:br/>
      </w:r>
      <w:r>
        <w:rPr>
          <w:rFonts w:hint="eastAsia"/>
        </w:rPr>
        <w:t>　　　　三、使得广告的效率更高</w:t>
      </w:r>
      <w:r>
        <w:rPr>
          <w:rFonts w:hint="eastAsia"/>
        </w:rPr>
        <w:br/>
      </w:r>
      <w:r>
        <w:rPr>
          <w:rFonts w:hint="eastAsia"/>
        </w:rPr>
        <w:t>　　　　四、反广告软件市场升级与扩张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国际植入式广告行业发展动向与趋势分析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全球植入式广告行业发展分析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一、全球植入式广告行业的现状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二、全球的植入式广告行业的规模</w:t>
      </w:r>
      <w:r>
        <w:rPr>
          <w:rFonts w:hint="eastAsia"/>
        </w:rPr>
        <w:br/>
      </w:r>
      <w:r>
        <w:rPr>
          <w:rFonts w:hint="eastAsia"/>
        </w:rPr>
        <w:t>　　　　三、全球植入式广告行业的发展趋势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重要国家的植入式广告行业发展分析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一、美国植入式广告行业的发展分析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二、欧盟植入式广告行业的发展分析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三、韩国植入式广告行业的发展分析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四、日本植入式广告行业的发展分析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我国植入式广告行业的市场环境分析及影响分析（pest）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植入式广告行业政治法律环境（p）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三、植入式广告行业及相关行业经济状况</w:t>
      </w:r>
      <w:r>
        <w:rPr>
          <w:rFonts w:hint="eastAsia"/>
        </w:rPr>
        <w:br/>
      </w:r>
      <w:r>
        <w:rPr>
          <w:rFonts w:hint="eastAsia"/>
        </w:rPr>
        <w:t>　　　　四、相关行业经济对行业的影响分析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一、植入式广告行业社会环境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我国植入式广告行业运行现状分析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我国植入式广告行业发展状况分析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一、我国植入式广告行业发展阶段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二、我国植入式广告行业发展总体概况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三、我国植入式广告行业发展特点分析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我国植入式广告行业发展现状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一、我国植入式广告行业市场规模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二、我国植入式广告行业发展分析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三、我国植入式广告企业发展分析</w:t>
      </w:r>
      <w:r>
        <w:rPr>
          <w:rFonts w:hint="eastAsia"/>
        </w:rPr>
        <w:br/>
      </w:r>
      <w:r>
        <w:rPr>
          <w:rFonts w:hint="eastAsia"/>
        </w:rPr>
        <w:t>　　第三节 我国植入式广告行业经济指标分析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一、我国植入式广告行业的盈利能力分析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二、我国植入式广告行业的运营能力分析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三、我国植入式广告行业的偿债能力分析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四、我国植入式广告行业的发展能力分析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2020-2025年我国植入式广告市场供需形势分析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2020-2025年植入式广告行业供给分析</w:t>
      </w:r>
      <w:r>
        <w:rPr>
          <w:rFonts w:hint="eastAsia"/>
        </w:rPr>
        <w:br/>
      </w:r>
      <w:r>
        <w:rPr>
          <w:rFonts w:hint="eastAsia"/>
        </w:rPr>
        <w:t>　　　　一、植入式广告行业供给方分析</w:t>
      </w:r>
      <w:r>
        <w:rPr>
          <w:rFonts w:hint="eastAsia"/>
        </w:rPr>
        <w:br/>
      </w:r>
      <w:r>
        <w:rPr>
          <w:rFonts w:hint="eastAsia"/>
        </w:rPr>
        <w:t>　　　　二、植入式广告行业发行数量分析</w:t>
      </w:r>
      <w:r>
        <w:rPr>
          <w:rFonts w:hint="eastAsia"/>
        </w:rPr>
        <w:br/>
      </w:r>
      <w:r>
        <w:rPr>
          <w:rFonts w:hint="eastAsia"/>
        </w:rPr>
        <w:t>　　　　三、植入式广告行业发行题材比重分析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2020-2025年植入式广告行业需求分析</w:t>
      </w:r>
      <w:r>
        <w:rPr>
          <w:rFonts w:hint="eastAsia"/>
        </w:rPr>
        <w:br/>
      </w:r>
      <w:r>
        <w:rPr>
          <w:rFonts w:hint="eastAsia"/>
        </w:rPr>
        <w:t>　　　　一、植入式广告行业需求方分析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二、不同类型植入式广告需求的比重分析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2020-2025年植入式广告行业供需平衡分析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一、植入式广告供给方和需求方的关系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二、植入式广告行业供需平衡分析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2025-2031年植入式广告行业竞争形势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一、植入式广告行业竞争市场概括</w:t>
      </w:r>
      <w:r>
        <w:rPr>
          <w:rFonts w:hint="eastAsia"/>
        </w:rPr>
        <w:br/>
      </w:r>
      <w:r>
        <w:rPr>
          <w:rFonts w:hint="eastAsia"/>
        </w:rPr>
        <w:t>　　　　二、植入式广告行业集中度分析</w:t>
      </w:r>
      <w:r>
        <w:rPr>
          <w:rFonts w:hint="eastAsia"/>
        </w:rPr>
        <w:br/>
      </w:r>
      <w:r>
        <w:rPr>
          <w:rFonts w:hint="eastAsia"/>
        </w:rPr>
        <w:t>　　　　三、植入式广告行业SWOT分析</w:t>
      </w:r>
      <w:r>
        <w:rPr>
          <w:rFonts w:hint="eastAsia"/>
        </w:rPr>
        <w:br/>
      </w:r>
      <w:r>
        <w:rPr>
          <w:rFonts w:hint="eastAsia"/>
        </w:rPr>
        <w:t>　　第二节 植入式广告行业竞争结构分析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一、植入式广告行业现有竞争者分析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二、植入式广告行业新进入者分析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三、植入式广告行业替代品威胁</w:t>
      </w:r>
      <w:r>
        <w:rPr>
          <w:rFonts w:hint="eastAsia"/>
        </w:rPr>
        <w:br/>
      </w:r>
      <w:r>
        <w:rPr>
          <w:rFonts w:hint="eastAsia"/>
        </w:rPr>
        <w:t>　　　　四、植入式广告行业上游议价能力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五、植入式广告行业下游议价能力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2020-2025年植入式广告行业竞争格局分析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一、2020-2025年国内外植入式广告竞争分析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二、2020-2025年我国植入式广告市场竞争分析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三、2020-2025年我国植入式广告市场集中度分析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四、2020-2025年国内主要植入式广告企业动向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2025-2031年植入式广告行业竞争格局分析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不同形式植入式广告竞争格局</w:t>
      </w:r>
      <w:r>
        <w:rPr>
          <w:rFonts w:hint="eastAsia"/>
        </w:rPr>
        <w:br/>
      </w:r>
      <w:r>
        <w:rPr>
          <w:rFonts w:hint="eastAsia"/>
        </w:rPr>
        <w:t>　　　　一、商业植入式广告竞争分析</w:t>
      </w:r>
      <w:r>
        <w:rPr>
          <w:rFonts w:hint="eastAsia"/>
        </w:rPr>
        <w:br/>
      </w:r>
      <w:r>
        <w:rPr>
          <w:rFonts w:hint="eastAsia"/>
        </w:rPr>
        <w:t>　　　　二、综艺节目植入式广告竞争分析</w:t>
      </w:r>
      <w:r>
        <w:rPr>
          <w:rFonts w:hint="eastAsia"/>
        </w:rPr>
        <w:br/>
      </w:r>
      <w:r>
        <w:rPr>
          <w:rFonts w:hint="eastAsia"/>
        </w:rPr>
        <w:t>　　　　三、影视植入式广告竞争分析</w:t>
      </w:r>
      <w:r>
        <w:rPr>
          <w:rFonts w:hint="eastAsia"/>
        </w:rPr>
        <w:br/>
      </w:r>
      <w:r>
        <w:rPr>
          <w:rFonts w:hint="eastAsia"/>
        </w:rPr>
        <w:t>　　　　四、网络文章植入式广告竞争分析</w:t>
      </w:r>
      <w:r>
        <w:rPr>
          <w:rFonts w:hint="eastAsia"/>
        </w:rPr>
        <w:br/>
      </w:r>
      <w:r>
        <w:rPr>
          <w:rFonts w:hint="eastAsia"/>
        </w:rPr>
        <w:t>　　　　五、图书植入式广告竞争分析</w:t>
      </w:r>
      <w:r>
        <w:rPr>
          <w:rFonts w:hint="eastAsia"/>
        </w:rPr>
        <w:br/>
      </w:r>
      <w:r>
        <w:rPr>
          <w:rFonts w:hint="eastAsia"/>
        </w:rPr>
        <w:t>　　第二节 不同手法植入式广告竞争格局</w:t>
      </w:r>
      <w:r>
        <w:rPr>
          <w:rFonts w:hint="eastAsia"/>
        </w:rPr>
        <w:br/>
      </w:r>
      <w:r>
        <w:rPr>
          <w:rFonts w:hint="eastAsia"/>
        </w:rPr>
        <w:t>　　　　一、道具植入式广告竞争分析</w:t>
      </w:r>
      <w:r>
        <w:rPr>
          <w:rFonts w:hint="eastAsia"/>
        </w:rPr>
        <w:br/>
      </w:r>
      <w:r>
        <w:rPr>
          <w:rFonts w:hint="eastAsia"/>
        </w:rPr>
        <w:t>　　　　二、台词植入式广告竞争分析</w:t>
      </w:r>
      <w:r>
        <w:rPr>
          <w:rFonts w:hint="eastAsia"/>
        </w:rPr>
        <w:br/>
      </w:r>
      <w:r>
        <w:rPr>
          <w:rFonts w:hint="eastAsia"/>
        </w:rPr>
        <w:t>　　　　三、剧情植入式广告竞争分析</w:t>
      </w:r>
      <w:r>
        <w:rPr>
          <w:rFonts w:hint="eastAsia"/>
        </w:rPr>
        <w:br/>
      </w:r>
      <w:r>
        <w:rPr>
          <w:rFonts w:hint="eastAsia"/>
        </w:rPr>
        <w:t>　　　　四、场景植入式广告竞争分析</w:t>
      </w:r>
      <w:r>
        <w:rPr>
          <w:rFonts w:hint="eastAsia"/>
        </w:rPr>
        <w:br/>
      </w:r>
      <w:r>
        <w:rPr>
          <w:rFonts w:hint="eastAsia"/>
        </w:rPr>
        <w:t>　　　　五、音效植入式广告竞争分析</w:t>
      </w:r>
      <w:r>
        <w:rPr>
          <w:rFonts w:hint="eastAsia"/>
        </w:rPr>
        <w:br/>
      </w:r>
      <w:r>
        <w:rPr>
          <w:rFonts w:hint="eastAsia"/>
        </w:rPr>
        <w:t>　　　　六、题材植入式广告竞争分析</w:t>
      </w:r>
      <w:r>
        <w:rPr>
          <w:rFonts w:hint="eastAsia"/>
        </w:rPr>
        <w:br/>
      </w:r>
      <w:r>
        <w:rPr>
          <w:rFonts w:hint="eastAsia"/>
        </w:rPr>
        <w:t>　　　　七、文化植入式广告竞争分析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植入式广告行业竞争策略分析</w:t>
      </w:r>
      <w:r>
        <w:rPr>
          <w:rFonts w:hint="eastAsia"/>
        </w:rPr>
        <w:br/>
      </w:r>
      <w:r>
        <w:rPr>
          <w:rFonts w:hint="eastAsia"/>
        </w:rPr>
        <w:t>　　第一节 植入式广告市场竞争策略分析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一、2025年植入式广告市场增长潜力分析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二、2025年植入式广告主要潜力项目分析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三、现有植入式广告竞争策略分析</w:t>
      </w:r>
      <w:r>
        <w:rPr>
          <w:rFonts w:hint="eastAsia"/>
        </w:rPr>
        <w:br/>
      </w:r>
      <w:r>
        <w:rPr>
          <w:rFonts w:hint="eastAsia"/>
        </w:rPr>
        <w:t>　　　　四、植入式广告潜力项目竞争策略选择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植入式广告企业竞争策略分析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一、2025-2031年我国植入式广告市场竞争趋势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二、2025-2031年植入式广告行业竞争格局展望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三、2025-2031年植入式广告行业竞争策略分析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四、2025-2031年植入式广告企业竞争策略分析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2025-2031年我国植入式广告重点企业分析</w:t>
      </w:r>
      <w:r>
        <w:rPr>
          <w:rFonts w:hint="eastAsia"/>
        </w:rPr>
        <w:br/>
      </w:r>
      <w:r>
        <w:rPr>
          <w:rFonts w:hint="eastAsia"/>
        </w:rPr>
        <w:t>　　第一节 北京世纪鲲鹏国际传媒广告有限公司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北京中视浩诚国际广告有限公司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北京中视美星国际文化传媒有限公司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北京鼎创影视公司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2025-2031年植入式广告行业前景及趋势预测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2025-2031年植入式广告市场发展前景</w:t>
      </w:r>
      <w:r>
        <w:rPr>
          <w:rFonts w:hint="eastAsia"/>
        </w:rPr>
        <w:br/>
      </w:r>
      <w:r>
        <w:rPr>
          <w:rFonts w:hint="eastAsia"/>
        </w:rPr>
        <w:t>　　　　一、植入式广告行业市场规模预测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二、植入式广告行业产品结构预测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三、植入式广告行业企业数量预测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2025-2031年我国植入式广告行业供需预测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一、2025-2031年我国植入式广告行业供给预测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二、2025-2031年我国植入式广告行业需求预测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三、2025-2031年我国植入式广告行业供需平衡预测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2025-2031年植入式广告行业投资价值评估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我国植入式广告行业投资现状分析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一、植入式广告行业投资现状</w:t>
      </w:r>
      <w:r>
        <w:rPr>
          <w:rFonts w:hint="eastAsia"/>
        </w:rPr>
        <w:br/>
      </w:r>
      <w:r>
        <w:rPr>
          <w:rFonts w:hint="eastAsia"/>
        </w:rPr>
        <w:t>　　　　二、植入式广告行业投资形势</w:t>
      </w:r>
      <w:r>
        <w:rPr>
          <w:rFonts w:hint="eastAsia"/>
        </w:rPr>
        <w:br/>
      </w:r>
      <w:r>
        <w:rPr>
          <w:rFonts w:hint="eastAsia"/>
        </w:rPr>
        <w:t>　　　　三、植入式广告行业投资机遇</w:t>
      </w:r>
      <w:r>
        <w:rPr>
          <w:rFonts w:hint="eastAsia"/>
        </w:rPr>
        <w:br/>
      </w:r>
      <w:r>
        <w:rPr>
          <w:rFonts w:hint="eastAsia"/>
        </w:rPr>
        <w:t>　　　　四、植入式广告行业投资风险</w:t>
      </w:r>
      <w:r>
        <w:rPr>
          <w:rFonts w:hint="eastAsia"/>
        </w:rPr>
        <w:br/>
      </w:r>
      <w:r>
        <w:rPr>
          <w:rFonts w:hint="eastAsia"/>
        </w:rPr>
        <w:t>　　第二节 植入式广告行业投资特性分析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一、植入式广告行业进入壁垒分析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二、植入式广告行业盈利因素分析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三、植入式广告行业盈利模式分析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2025-2031年植入式广告行业发展的影响因素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2025-2031年植入式广告行业投资价值评估分析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植入式广告行业研究结论及建议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植入式广告子行业研究结论及建议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中~智林~：植入式广告行业投资建议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植入式广告的分类</w:t>
      </w:r>
      <w:r>
        <w:rPr>
          <w:rFonts w:hint="eastAsia"/>
        </w:rPr>
        <w:br/>
      </w:r>
      <w:r>
        <w:rPr>
          <w:rFonts w:hint="eastAsia"/>
        </w:rPr>
        <w:t>　　图表 美国植入式广告市场规模</w:t>
      </w:r>
      <w:r>
        <w:rPr>
          <w:rFonts w:hint="eastAsia"/>
        </w:rPr>
        <w:br/>
      </w:r>
      <w:r>
        <w:rPr>
          <w:rFonts w:hint="eastAsia"/>
        </w:rPr>
        <w:t>　　图表 欧盟植入式广告市场规模</w:t>
      </w:r>
      <w:r>
        <w:rPr>
          <w:rFonts w:hint="eastAsia"/>
        </w:rPr>
        <w:br/>
      </w:r>
      <w:r>
        <w:rPr>
          <w:rFonts w:hint="eastAsia"/>
        </w:rPr>
        <w:t>　　图表 韩国植入式广告市场规模</w:t>
      </w:r>
      <w:r>
        <w:rPr>
          <w:rFonts w:hint="eastAsia"/>
        </w:rPr>
        <w:br/>
      </w:r>
      <w:r>
        <w:rPr>
          <w:rFonts w:hint="eastAsia"/>
        </w:rPr>
        <w:t>　　图表 日本植入式广告市场规模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2020-2025年我国植入式广告行业市场规模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2020-2025年我国植入式广告行业的发行数量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2020-2025年我国植入式广告行业的营运能力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2020-2025年我国植入式广告行业供应数量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2020-2025年我国植入式广告行业需求数量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2025-2031年我国植入式广告行业市场结构预测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2025-2031年我国植入式广告行业盈利情况预测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ba9e35dc64c27" w:history="1">
        <w:r>
          <w:rPr>
            <w:rStyle w:val="Hyperlink"/>
          </w:rPr>
          <w:t>中国植入式广告市场调研与发展前景预测报告（2025年）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ba9e35dc64c27" w:history="1">
        <w:r>
          <w:rPr>
            <w:rStyle w:val="Hyperlink"/>
          </w:rPr>
          <w:t>https://www.20087.com/M_QiTa/76/ZhiRuShiGuangGaoShiChangQianJingFenXiYuCe.html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42668af1407d" w:history="1">
      <w:r>
        <w:rPr>
          <w:rStyle w:val="Hyperlink"/>
        </w:rPr>
        <w:t>中国植入式广告市场调研与发展前景预测报告（2025年）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ZhiRuShiGuangGaoShiChangQianJingFenXiYuCe.html" TargetMode="External" Id="R4bbba9e35dc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ZhiRuShiGuangGaoShiChangQianJingFenXiYuCe.html" TargetMode="External" Id="R56c442668af1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2025-03-25T03:36:00Z</dcterms:created>
  <dcterms:modified xsi:type="dcterms:W3CDTF">2025-03-25T04:36:00Z</dcterms:modified>
  <dc:subject>中国植入式广告市场调研与发展前景预测报告（2025年）</dc:subject>
  <dc:title>中国植入式广告市场调研与发展前景预测报告（2025年）</dc:title>
  <cp:keywords>中国植入式广告市场调研与发展前景预测报告（2025年）</cp:keywords>
  <dc:description>中国植入式广告市场调研与发展前景预测报告（2025年）</dc:description>
</cp:coreProperties>
</file>