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f99e4d309426a" w:history="1">
              <w:r>
                <w:rPr>
                  <w:rStyle w:val="Hyperlink"/>
                </w:rPr>
                <w:t>2026-2032年全球与中国海钓钓竿市场现状及前景分析报告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f99e4d309426a" w:history="1">
              <w:r>
                <w:rPr>
                  <w:rStyle w:val="Hyperlink"/>
                </w:rPr>
                <w:t>2026-2032年全球与中国海钓钓竿市场现状及前景分析报告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f99e4d309426a" w:history="1">
                <w:r>
                  <w:rPr>
                    <w:rStyle w:val="Hyperlink"/>
                  </w:rPr>
                  <w:t>https://www.20087.com/6/77/HaiDiaoDiaoGanDeQianJingQuShi.html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钓钓竿用于海洋垂钓，针对礁石区、船钓及岸投等不同场景设计竿体长度与调性。该钓竿以碳纤维或玻璃纤维为增强材料，碳纤维竿体轻量化与高模量特性使抛投距离更远，玻璃纤维竿体韧性更佳适合搏斗大型鱼类。竿体导环采用不锈钢框架配碳化硅或氧化铝陶瓷内环，内环表面光滑减少摩擦发热对钓线的损伤。当前海钓钓竿的调性划分从慢调至快调，慢调竿弯曲点靠近竿梢适合卸力遛鱼，快调竿弯曲点靠近竿腰适合快速刺鱼。轮座材质以铝合金或碳纤维为主，配合防滑螺纹锁紧渔轮，海水环境中需选用316L不锈钢或钛合金配件抵抗盐雾腐蚀。竿体分段式设计使多节竿便于携带，插接处采用逆丝碳布缠绕工艺增强扭矩刚性。鱼讯感知通过竿梢的高模量碳纤维传递水下轻口信号，敏感度提升。导环排列经动态受力分析优化，抛投时导环承受的冲击载荷均匀分布。防缠绕顶环采用加长支架使钓线远离竿梢，防止抛投时前导线缠绕竿尖。产品长度覆盖2.4米至5.4米范围，船钓竿偏短利于狭窄甲板操作，岸投竿偏长提升抛投距离。</w:t>
      </w:r>
      <w:r>
        <w:rPr>
          <w:rFonts w:hint="eastAsia"/>
        </w:rPr>
        <w:br/>
      </w:r>
      <w:r>
        <w:rPr>
          <w:rFonts w:hint="eastAsia"/>
        </w:rPr>
        <w:t>　　未来，海钓钓竿将向智能传感与生物基树脂方向演进。市场调研网认为，应变传感器贴附于竿体内壁，实时监测钓竿受力弯曲曲线并传输至腕表显示器，钓手可查看当前竿体负荷是否接近断裂极限。竿梢集成水下摄像头与LED补光灯，钓手通过手机屏幕观察饵料在水下的泳姿及周围鱼群活动，主动调整收线节奏。压电能量回收装置嵌入轮座，钓竿抛投与搏鱼时的弯曲变形驱动压电片产生电流，为传感器与LED灯供电。生物基环氧树脂替代石油基树脂浸渍碳纤维预浸料，钓竿废弃后在工业堆肥条件下树脂降解，回收碳纤维重新用于非结构产品。模块化导环系统允许钓手根据目标鱼种快速更换导环尺寸与间距，岸投大物时换装大直径导环降低抛投阻力，船钓精细作钓时换装小直径导环提升灵敏度。个性化刚度定制通过调整碳纤维铺层角度与层数，钓手在应用程序输入体重与常用拟饵重量后系统计算推荐竿体参数，工厂按单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0f99e4d309426a" w:history="1">
        <w:r>
          <w:rPr>
            <w:rStyle w:val="Hyperlink"/>
          </w:rPr>
          <w:t>2026-2032年全球与中国海钓钓竿市场现状及前景分析报告</w:t>
        </w:r>
      </w:hyperlink>
      <w:r>
        <w:rPr>
          <w:rFonts w:hint="eastAsia"/>
        </w:rPr>
        <w:t>》，2025年海钓钓竿行业市场规模达 亿元，预计2032年市场规模将达 亿元，期间年均复合增长率（CAGR）达 %。报告系统梳理了海钓钓竿行业的市场规模、技术现状及产业链结构，结合详实数据分析了海钓钓竿行业需求、价格动态与竞争格局，科学预测了海钓钓竿发展趋势与市场前景，重点解读了行业内重点企业的战略布局与品牌影响力，同时对市场竞争与集中度进行了评估。此外，报告还细分了市场领域，揭示了海钓钓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按产品类型细分，全球海钓钓竿市场规模2021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滩钓抛竿</w:t>
      </w:r>
      <w:r>
        <w:rPr>
          <w:rFonts w:hint="eastAsia"/>
        </w:rPr>
        <w:br/>
      </w:r>
      <w:r>
        <w:rPr>
          <w:rFonts w:hint="eastAsia"/>
        </w:rPr>
        <w:t>　　　　1.3.3 船钓鱼竿</w:t>
      </w:r>
      <w:r>
        <w:rPr>
          <w:rFonts w:hint="eastAsia"/>
        </w:rPr>
        <w:br/>
      </w:r>
      <w:r>
        <w:rPr>
          <w:rFonts w:hint="eastAsia"/>
        </w:rPr>
        <w:t>　　　　1.3.4 超重型船钓竿</w:t>
      </w:r>
      <w:r>
        <w:rPr>
          <w:rFonts w:hint="eastAsia"/>
        </w:rPr>
        <w:br/>
      </w:r>
      <w:r>
        <w:rPr>
          <w:rFonts w:hint="eastAsia"/>
        </w:rPr>
        <w:t>　　　　1.3.5 矶钓竿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按应用细分，全球海钓钓竿市场规模2021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海钓钓竿行业发展总体概况</w:t>
      </w:r>
      <w:r>
        <w:rPr>
          <w:rFonts w:hint="eastAsia"/>
        </w:rPr>
        <w:br/>
      </w:r>
      <w:r>
        <w:rPr>
          <w:rFonts w:hint="eastAsia"/>
        </w:rPr>
        <w:t>　　　　1.5.2 海钓钓竿行业发展主要特点</w:t>
      </w:r>
      <w:r>
        <w:rPr>
          <w:rFonts w:hint="eastAsia"/>
        </w:rPr>
        <w:br/>
      </w:r>
      <w:r>
        <w:rPr>
          <w:rFonts w:hint="eastAsia"/>
        </w:rPr>
        <w:t>　　　　1.5.3 海钓钓竿行业发展影响因素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海钓钓竿有利因素</w:t>
      </w:r>
      <w:r>
        <w:rPr>
          <w:rFonts w:hint="eastAsia"/>
        </w:rPr>
        <w:br/>
      </w:r>
      <w:r>
        <w:rPr>
          <w:rFonts w:hint="eastAsia"/>
        </w:rPr>
        <w:t>　　　　1.5.3 .2 海钓钓竿不利因素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全球市场，近三年海钓钓竿主要企业占有率及排名（按销量）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海钓钓竿主要企业在国际市场占有率（按销量，2023-2026）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2025年海钓钓竿主要企业在国际市场排名（按销量）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全球市场主要企业海钓钓竿销量（2023-2026）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全球市场，近三年海钓钓竿主要企业占有率及排名（按收入）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海钓钓竿主要企业在国际市场占有率（按收入，2023-2026）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2025年海钓钓竿主要企业在国际市场排名（按收入）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全球市场主要企业海钓钓竿销售收入（2023-2026）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全球市场主要企业海钓钓竿销售价格（2023-2026）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中国市场，近三年海钓钓竿主要企业占有率及排名（按销量）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海钓钓竿主要企业在中国市场占有率（按销量，2023-2026）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2025年海钓钓竿主要企业在中国市场排名（按销量）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中国市场主要企业海钓钓竿销量（2023-2026）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中国市场，近三年海钓钓竿主要企业占有率及排名（按收入）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海钓钓竿主要企业在中国市场占有率（按收入，2023-2026）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2025年海钓钓竿主要企业在中国市场排名（按收入）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中国市场主要企业海钓钓竿销售收入（2023-2026）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全球主要厂商海钓钓竿总部及产地分布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全球主要厂商成立时间及海钓钓竿商业化日期</w:t>
      </w:r>
      <w:r>
        <w:rPr>
          <w:rFonts w:hint="eastAsia"/>
        </w:rPr>
        <w:br/>
      </w:r>
      <w:r>
        <w:rPr>
          <w:rFonts w:hint="eastAsia"/>
        </w:rPr>
        <w:t>　　2.8 全球主要厂商海钓钓竿产品类型及应用</w:t>
      </w:r>
      <w:r>
        <w:rPr>
          <w:rFonts w:hint="eastAsia"/>
        </w:rPr>
        <w:br/>
      </w:r>
      <w:r>
        <w:rPr>
          <w:rFonts w:hint="eastAsia"/>
        </w:rPr>
        <w:t>　　2.9 海钓钓竿行业集中度、竞争程度分析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海钓钓竿行业集中度分析：2025年全球Top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全球海钓钓竿第一梯队、第二梯队和第三梯队生产商（品牌）及市场份额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全球海钓钓竿总体规模分析</w:t>
      </w:r>
      <w:r>
        <w:rPr>
          <w:rFonts w:hint="eastAsia"/>
        </w:rPr>
        <w:br/>
      </w:r>
      <w:r>
        <w:rPr>
          <w:rFonts w:hint="eastAsia"/>
        </w:rPr>
        <w:t>　　3.1 全球海钓钓竿供需现状及预测（2021-2032）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全球海钓钓竿产能、产量、产能利用率及发展趋势（2021-2032）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全球海钓钓竿产量、需求量及发展趋势（2021-2032）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全球主要地区海钓钓竿产量及发展趋势（2021-2032）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全球主要地区海钓钓竿产量（2021-2026）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全球主要地区海钓钓竿产量（2027-2032）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全球主要地区海钓钓竿产量市场份额（2021-2032）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中国海钓钓竿供需现状及预测（2021-2032）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中国海钓钓竿产能、产量、产能利用率及发展趋势（2021-2032）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中国海钓钓竿产量、市场需求量及发展趋势（2021-2032）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中国市场海钓钓竿进出口（2021-2032）</w:t>
      </w:r>
      <w:r>
        <w:rPr>
          <w:rFonts w:hint="eastAsia"/>
        </w:rPr>
        <w:br/>
      </w:r>
      <w:r>
        <w:rPr>
          <w:rFonts w:hint="eastAsia"/>
        </w:rPr>
        <w:t>　　3.4 全球海钓钓竿销量及销售额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全球市场海钓钓竿销售额（2021-2032）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全球市场海钓钓竿销量（2021-2032）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全球市场海钓钓竿价格趋势（2021-2032）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全球海钓钓竿主要地区分析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全球主要地区海钓钓竿市场规模分析：2021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全球主要地区海钓钓竿销售收入及市场份额（2021-2026）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全球主要地区海钓钓竿销售收入预测（2027-2032）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全球主要地区海钓钓竿销量分析：2021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全球主要地区海钓钓竿销量及市场份额（2021-2026）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全球主要地区海钓钓竿销量及市场份额预测（2027-2032）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北美市场海钓钓竿销量、收入及增长率（2021-2032）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欧洲市场海钓钓竿销量、收入及增长率（2021-2032）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中国市场海钓钓竿销量、收入及增长率（2021-2032）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日本市场海钓钓竿销量、收入及增长率（2021-2032）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东南亚市场海钓钓竿销量、收入及增长率（2021-2032）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印度市场海钓钓竿销量、收入及增长率（2021-2032）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南美市场海钓钓竿销量、收入及增长率（2021-2032）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中东市场海钓钓竿销量、收入及增长率（2021-2032）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海钓钓竿销量、收入、价格及毛利率（2021-2026）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不同产品类型海钓钓竿分析</w:t>
      </w:r>
      <w:r>
        <w:rPr>
          <w:rFonts w:hint="eastAsia"/>
        </w:rPr>
        <w:br/>
      </w:r>
      <w:r>
        <w:rPr>
          <w:rFonts w:hint="eastAsia"/>
        </w:rPr>
        <w:t>　　6.1 全球不同产品类型海钓钓竿销量（2021-2032）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全球不同产品类型海钓钓竿销量及市场份额（2021-2026）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全球不同产品类型海钓钓竿销量预测（2027-2032）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全球不同产品类型海钓钓竿收入（2021-2032）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全球不同产品类型海钓钓竿收入及市场份额（2021-2026）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全球不同产品类型海钓钓竿收入预测（2027-2032）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全球不同产品类型海钓钓竿价格走势（2021-2032）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中国不同产品类型海钓钓竿销量（2021-2032）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中国不同产品类型海钓钓竿销量及市场份额（2021-2026）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中国不同产品类型海钓钓竿销量预测（2027-2032）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中国不同产品类型海钓钓竿收入（2021-2032）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中国不同产品类型海钓钓竿收入及市场份额（2021-2026）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中国不同产品类型海钓钓竿收入预测（2027-2032）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不同应用海钓钓竿分析</w:t>
      </w:r>
      <w:r>
        <w:rPr>
          <w:rFonts w:hint="eastAsia"/>
        </w:rPr>
        <w:br/>
      </w:r>
      <w:r>
        <w:rPr>
          <w:rFonts w:hint="eastAsia"/>
        </w:rPr>
        <w:t>　　7.1 全球不同应用海钓钓竿销量（2021-2032）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全球不同应用海钓钓竿销量及市场份额（2021-2026）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全球不同应用海钓钓竿销量预测（2027-2032）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全球不同应用海钓钓竿收入（2021-2032）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全球不同应用海钓钓竿收入及市场份额（2021-2026）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全球不同应用海钓钓竿收入预测（2027-2032）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全球不同应用海钓钓竿价格走势（2021-2032）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中国不同应用海钓钓竿销量（2021-2032）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中国不同应用海钓钓竿销量及市场份额（2021-2026）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中国不同应用海钓钓竿销量预测（2027-2032）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中国不同应用海钓钓竿收入（2021-2032）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中国不同应用海钓钓竿收入及市场份额（2021-2026）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中国不同应用海钓钓竿收入预测（2027-2032）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海钓钓竿行业发展趋势</w:t>
      </w:r>
      <w:r>
        <w:rPr>
          <w:rFonts w:hint="eastAsia"/>
        </w:rPr>
        <w:br/>
      </w:r>
      <w:r>
        <w:rPr>
          <w:rFonts w:hint="eastAsia"/>
        </w:rPr>
        <w:t>　　8.2 海钓钓竿行业主要驱动因素</w:t>
      </w:r>
      <w:r>
        <w:rPr>
          <w:rFonts w:hint="eastAsia"/>
        </w:rPr>
        <w:br/>
      </w:r>
      <w:r>
        <w:rPr>
          <w:rFonts w:hint="eastAsia"/>
        </w:rPr>
        <w:t>　　8.3 海钓钓竿中国企业SWOT分析</w:t>
      </w:r>
      <w:r>
        <w:rPr>
          <w:rFonts w:hint="eastAsia"/>
        </w:rPr>
        <w:br/>
      </w:r>
      <w:r>
        <w:rPr>
          <w:rFonts w:hint="eastAsia"/>
        </w:rPr>
        <w:t>　　8.4 中国海钓钓竿行业政策环境分析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海钓钓竿行业产业链简介</w:t>
      </w:r>
      <w:r>
        <w:rPr>
          <w:rFonts w:hint="eastAsia"/>
        </w:rPr>
        <w:br/>
      </w:r>
      <w:r>
        <w:rPr>
          <w:rFonts w:hint="eastAsia"/>
        </w:rPr>
        <w:t>　　　　9.1.1 海钓钓竿行业供应链分析</w:t>
      </w:r>
      <w:r>
        <w:rPr>
          <w:rFonts w:hint="eastAsia"/>
        </w:rPr>
        <w:br/>
      </w:r>
      <w:r>
        <w:rPr>
          <w:rFonts w:hint="eastAsia"/>
        </w:rPr>
        <w:t>　　　　9.1.2 海钓钓竿主要原料及供应情况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海钓钓竿行业采购模式</w:t>
      </w:r>
      <w:r>
        <w:rPr>
          <w:rFonts w:hint="eastAsia"/>
        </w:rPr>
        <w:br/>
      </w:r>
      <w:r>
        <w:rPr>
          <w:rFonts w:hint="eastAsia"/>
        </w:rPr>
        <w:t>　　9.3 海钓钓竿行业生产模式</w:t>
      </w:r>
      <w:r>
        <w:rPr>
          <w:rFonts w:hint="eastAsia"/>
        </w:rPr>
        <w:br/>
      </w:r>
      <w:r>
        <w:rPr>
          <w:rFonts w:hint="eastAsia"/>
        </w:rPr>
        <w:t>　　9.4 海钓钓竿行业销售模式及销售渠道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按产品类型细分，全球海钓钓竿市场规模2021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按应用细分，全球海钓钓竿市场规模（CAGR）2021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海钓钓竿行业发展主要特点</w:t>
      </w:r>
      <w:r>
        <w:rPr>
          <w:rFonts w:hint="eastAsia"/>
        </w:rPr>
        <w:br/>
      </w:r>
      <w:r>
        <w:rPr>
          <w:rFonts w:hint="eastAsia"/>
        </w:rPr>
        <w:t>　　表 4： 海钓钓竿行业发展有利因素分析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海钓钓竿行业发展不利因素分析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进入海钓钓竿行业壁垒</w:t>
      </w:r>
      <w:r>
        <w:rPr>
          <w:rFonts w:hint="eastAsia"/>
        </w:rPr>
        <w:br/>
      </w:r>
      <w:r>
        <w:rPr>
          <w:rFonts w:hint="eastAsia"/>
        </w:rPr>
        <w:t>　　表 7： 海钓钓竿主要企业在国际市场占有率（按销量，2023-2026）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2025年海钓钓竿主要企业在国际市场排名（按销量）&amp;（千件）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全球市场主要企业海钓钓竿销量（2023-2026）&amp;（千件）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海钓钓竿主要企业在国际市场占有率（按收入，2023-2026）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2025年海钓钓竿主要企业在国际市场排名（按收入）&amp;（万元）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全球市场主要企业海钓钓竿销售收入（2023-2026）&amp;（万元）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全球市场主要企业海钓钓竿销售价格（2023-2026）&amp;（元/件）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海钓钓竿主要企业在中国市场占有率（按销量，2023-2026）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2025年海钓钓竿主要企业在中国市场排名（按销量）&amp;（千件）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中国市场主要企业海钓钓竿销量（2023-2026）&amp;（千件）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海钓钓竿主要企业在中国市场占有率（按收入，2023-2026）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2025年海钓钓竿主要企业在中国市场排名（按收入）&amp;（万元）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中国市场主要企业海钓钓竿销售收入（2023-2026）&amp;（万元）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全球主要厂商海钓钓竿总部及产地分布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全球主要厂商成立时间及海钓钓竿商业化日期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全球主要厂商海钓钓竿产品类型及应用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2025年全球海钓钓竿主要厂商市场地位（第一梯队、第二梯队和第三梯队）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全球海钓钓竿市场投资、并购等现状分析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全球主要地区海钓钓竿产量增速（CAGR）：（2021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全球主要地区海钓钓竿产量（2021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全球主要地区海钓钓竿产量（2021-2026）&amp;（千件）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全球主要地区海钓钓竿产量（2027-2032）&amp;（千件）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全球主要地区海钓钓竿产量市场份额（2021-2026）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全球主要地区海钓钓竿产量市场份额（2027-2032）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中国市场海钓钓竿产量、销量、进出口（2021-2026）&amp;（千件）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中国市场海钓钓竿产量、销量、进出口预测（2027-2032）&amp;（千件）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全球主要地区海钓钓竿销售收入增速：（2021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全球主要地区海钓钓竿销售收入（2021-2026）&amp;（万元）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全球主要地区海钓钓竿销售收入市场份额（2021-2026）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全球主要地区海钓钓竿收入（2027-2032）&amp;（万元）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全球主要地区海钓钓竿收入市场份额（2027-2032）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全球主要地区海钓钓竿销量（千件）：2021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全球主要地区海钓钓竿销量（2021-2026）&amp;（千件）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全球主要地区海钓钓竿销量市场份额（2021-2026）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全球主要地区海钓钓竿销量（2027-2032）&amp;（千件）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全球主要地区海钓钓竿销量份额（2027-2032）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海钓钓竿生产基地、销售区域、竞争对手及市场地位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海钓钓竿产品规格、参数及市场应用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海钓钓竿销量（千件）、收入（万元）、价格（元/件）及毛利率（2021-2026）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全球不同产品类型海钓钓竿销量（2021-2026）&amp;（千件）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全球不同产品类型海钓钓竿销量市场份额（2021-2026）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全球不同产品类型海钓钓竿销量预测（2027-2032）&amp;（千件）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全球市场不同产品类型海钓钓竿销量市场份额预测（2027-2032）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全球不同产品类型海钓钓竿收入（2021-2026）&amp;（万元）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全球不同产品类型海钓钓竿收入市场份额（2021-2026）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全球不同产品类型海钓钓竿收入预测（2027-2032）&amp;（万元）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全球不同产品类型海钓钓竿收入市场份额预测（2027-2032）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中国不同产品类型海钓钓竿销量（2021-2026）&amp;（千件）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中国不同产品类型海钓钓竿销量市场份额（2021-2026）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中国不同产品类型海钓钓竿销量预测（2027-2032）&amp;（千件）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全球市场不同产品类型海钓钓竿销量市场份额预测（2027-2032）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中国不同产品类型海钓钓竿收入（2021-2026）&amp;（万元）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中国不同产品类型海钓钓竿收入市场份额（2021-2026）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中国不同产品类型海钓钓竿收入预测（2027-2032）&amp;（万元）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中国不同产品类型海钓钓竿收入市场份额预测（2027-2032）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全球不同应用海钓钓竿销量（2021-2026）&amp;（千件）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全球不同应用海钓钓竿销量市场份额（2021-2026）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全球不同应用海钓钓竿销量预测（2027-2032）&amp;（千件）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全球市场不同应用海钓钓竿销量市场份额预测（2027-2032）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全球不同应用海钓钓竿收入（2021-2026）&amp;（万元）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全球不同应用海钓钓竿收入市场份额（2021-2026）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全球不同应用海钓钓竿收入预测（2027-2032）&amp;（万元）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全球不同应用海钓钓竿收入市场份额预测（2027-2032）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中国不同应用海钓钓竿销量（2021-2026）&amp;（千件）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中国不同应用海钓钓竿销量市场份额（2021-2026）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中国不同应用海钓钓竿销量预测（2027-2032）&amp;（千件）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中国市场不同应用海钓钓竿销量市场份额预测（2027-2032）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中国不同应用海钓钓竿收入（2021-2026）&amp;（万元）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中国不同应用海钓钓竿收入市场份额（2021-2026）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中国不同应用海钓钓竿收入预测（2027-2032）&amp;（万元）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中国不同应用海钓钓竿收入市场份额预测（2027-2032）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海钓钓竿行业发展趋势</w:t>
      </w:r>
      <w:r>
        <w:rPr>
          <w:rFonts w:hint="eastAsia"/>
        </w:rPr>
        <w:br/>
      </w:r>
      <w:r>
        <w:rPr>
          <w:rFonts w:hint="eastAsia"/>
        </w:rPr>
        <w:t>　　表 176： 海钓钓竿行业主要驱动因素</w:t>
      </w:r>
      <w:r>
        <w:rPr>
          <w:rFonts w:hint="eastAsia"/>
        </w:rPr>
        <w:br/>
      </w:r>
      <w:r>
        <w:rPr>
          <w:rFonts w:hint="eastAsia"/>
        </w:rPr>
        <w:t>　　表 177： 海钓钓竿行业供应链分析</w:t>
      </w:r>
      <w:r>
        <w:rPr>
          <w:rFonts w:hint="eastAsia"/>
        </w:rPr>
        <w:br/>
      </w:r>
      <w:r>
        <w:rPr>
          <w:rFonts w:hint="eastAsia"/>
        </w:rPr>
        <w:t>　　表 178： 海钓钓竿上游原料供应商</w:t>
      </w:r>
      <w:r>
        <w:rPr>
          <w:rFonts w:hint="eastAsia"/>
        </w:rPr>
        <w:br/>
      </w:r>
      <w:r>
        <w:rPr>
          <w:rFonts w:hint="eastAsia"/>
        </w:rPr>
        <w:t>　　表 179： 海钓钓竿主要地区不同应用客户分析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海钓钓竿典型经销商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海钓钓竿产品图片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全球不同产品类型海钓钓竿销售额2021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全球不同产品类型海钓钓竿市场份额2025 &amp; 2032</w:t>
      </w:r>
      <w:r>
        <w:rPr>
          <w:rFonts w:hint="eastAsia"/>
        </w:rPr>
        <w:br/>
      </w:r>
      <w:r>
        <w:rPr>
          <w:rFonts w:hint="eastAsia"/>
        </w:rPr>
        <w:t>　　图 4： 滩钓抛竿产品图片</w:t>
      </w:r>
      <w:r>
        <w:rPr>
          <w:rFonts w:hint="eastAsia"/>
        </w:rPr>
        <w:br/>
      </w:r>
      <w:r>
        <w:rPr>
          <w:rFonts w:hint="eastAsia"/>
        </w:rPr>
        <w:t>　　图 5： 船钓鱼竿产品图片</w:t>
      </w:r>
      <w:r>
        <w:rPr>
          <w:rFonts w:hint="eastAsia"/>
        </w:rPr>
        <w:br/>
      </w:r>
      <w:r>
        <w:rPr>
          <w:rFonts w:hint="eastAsia"/>
        </w:rPr>
        <w:t>　　图 6： 超重型船钓竿产品图片</w:t>
      </w:r>
      <w:r>
        <w:rPr>
          <w:rFonts w:hint="eastAsia"/>
        </w:rPr>
        <w:br/>
      </w:r>
      <w:r>
        <w:rPr>
          <w:rFonts w:hint="eastAsia"/>
        </w:rPr>
        <w:t>　　图 7： 矶钓竿产品图片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全球不同应用海钓钓竿市场份额2025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2025年全球前五大生产商海钓钓竿市场份额</w:t>
      </w:r>
      <w:r>
        <w:rPr>
          <w:rFonts w:hint="eastAsia"/>
        </w:rPr>
        <w:br/>
      </w:r>
      <w:r>
        <w:rPr>
          <w:rFonts w:hint="eastAsia"/>
        </w:rPr>
        <w:t>　　图 13： 2025年全球海钓钓竿第一梯队、第二梯队和第三梯队厂商及市场份额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全球海钓钓竿产能、产量、产能利用率及发展趋势（2021-2032）&amp;（千件）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全球海钓钓竿产量、需求量及发展趋势（2021-2032）&amp;（千件）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全球主要地区海钓钓竿产量市场份额（2021-2032）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中国海钓钓竿产能、产量、产能利用率及发展趋势（2021-2032）&amp;（千件）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中国海钓钓竿产量、市场需求量及发展趋势（2021-2032）&amp;（千件）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全球海钓钓竿市场销售额及增长率：（2021-2032）&amp;（万元）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全球市场海钓钓竿市场规模：2021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全球市场海钓钓竿销量及增长率（2021-2032）&amp;（千件）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全球市场海钓钓竿价格趋势（2021-2032）&amp;（元/件）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全球主要地区海钓钓竿销售收入（2021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全球主要地区海钓钓竿销售收入市场份额（2021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北美市场海钓钓竿销量及增长率（2021-2032）&amp;（千件）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北美市场海钓钓竿收入及增长率（2021-2032）&amp;（万元）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欧洲市场海钓钓竿销量及增长率（2021-2032）&amp;（千件）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欧洲市场海钓钓竿收入及增长率（2021-2032）&amp;（万元）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中国市场海钓钓竿销量及增长率（2021-2032）&amp;（千件）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中国市场海钓钓竿收入及增长率（2021-2032）&amp;（万元）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日本市场海钓钓竿销量及增长率（2021-2032）&amp;（千件）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日本市场海钓钓竿收入及增长率（2021-2032）&amp;（万元）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东南亚市场海钓钓竿销量及增长率（2021-2032）&amp;（千件）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东南亚市场海钓钓竿收入及增长率（2021-2032）&amp;（万元）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印度市场海钓钓竿销量及增长率（2021-2032）&amp;（千件）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印度市场海钓钓竿收入及增长率（2021-2032）&amp;（万元）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南美市场海钓钓竿销量及增长率（2021-2032）&amp;（千件）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南美市场海钓钓竿收入及增长率（2021-2032）&amp;（万元）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中东市场海钓钓竿销量及增长率（2021-2032）&amp;（千件）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中东市场海钓钓竿收入及增长率（2021-2032）&amp;（万元）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全球不同产品类型海钓钓竿价格走势（2021-2032）&amp;（元/件）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全球不同应用海钓钓竿价格走势（2021-2032）&amp;（元/件）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海钓钓竿中国企业SWOT分析</w:t>
      </w:r>
      <w:r>
        <w:rPr>
          <w:rFonts w:hint="eastAsia"/>
        </w:rPr>
        <w:br/>
      </w:r>
      <w:r>
        <w:rPr>
          <w:rFonts w:hint="eastAsia"/>
        </w:rPr>
        <w:t>　　图 44： 海钓钓竿产业链</w:t>
      </w:r>
      <w:r>
        <w:rPr>
          <w:rFonts w:hint="eastAsia"/>
        </w:rPr>
        <w:br/>
      </w:r>
      <w:r>
        <w:rPr>
          <w:rFonts w:hint="eastAsia"/>
        </w:rPr>
        <w:t>　　图 45： 海钓钓竿行业采购模式分析</w:t>
      </w:r>
      <w:r>
        <w:rPr>
          <w:rFonts w:hint="eastAsia"/>
        </w:rPr>
        <w:br/>
      </w:r>
      <w:r>
        <w:rPr>
          <w:rFonts w:hint="eastAsia"/>
        </w:rPr>
        <w:t>　　图 46： 海钓钓竿行业生产模式</w:t>
      </w:r>
      <w:r>
        <w:rPr>
          <w:rFonts w:hint="eastAsia"/>
        </w:rPr>
        <w:br/>
      </w:r>
      <w:r>
        <w:rPr>
          <w:rFonts w:hint="eastAsia"/>
        </w:rPr>
        <w:t>　　图 47： 海钓钓竿行业销售模式分析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f99e4d309426a" w:history="1">
        <w:r>
          <w:rPr>
            <w:rStyle w:val="Hyperlink"/>
          </w:rPr>
          <w:t>2026-2032年全球与中国海钓钓竿市场现状及前景分析报告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f99e4d309426a" w:history="1">
        <w:r>
          <w:rPr>
            <w:rStyle w:val="Hyperlink"/>
          </w:rPr>
          <w:t>https://www.20087.com/6/77/HaiDiaoDiaoGanDeQianJingQuShi.html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热点：海钓钓竿组成、海钓竿的用法、海钓杆钓鱼、海钓竿钓性、海钓竿选择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61586743f4901" w:history="1">
      <w:r>
        <w:rPr>
          <w:rStyle w:val="Hyperlink"/>
        </w:rPr>
        <w:t>2026-2032年全球与中国海钓钓竿市场现状及前景分析报告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aiDiaoDiaoGanDeQianJingQuShi.html" TargetMode="External" Id="Rff0f99e4d309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aiDiaoDiaoGanDeQianJingQuShi.html" TargetMode="External" Id="Rbf661586743f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2026-03-29T07:07:26Z</dcterms:created>
  <dcterms:modified xsi:type="dcterms:W3CDTF">2026-03-29T08:07:26Z</dcterms:modified>
  <dc:subject>2026-2032年全球与中国海钓钓竿市场现状及前景分析报告</dc:subject>
  <dc:title>2026-2032年全球与中国海钓钓竿市场现状及前景分析报告</dc:title>
  <cp:keywords>2026-2032年全球与中国海钓钓竿市场现状及前景分析报告</cp:keywords>
  <dc:description>2026-2032年全球与中国海钓钓竿市场现状及前景分析报告</dc:description>
</cp:coreProperties>
</file>