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b734558948f2" w:history="1">
              <w:r>
                <w:rPr>
                  <w:rStyle w:val="Hyperlink"/>
                </w:rPr>
                <w:t>2025-2031年中国特殊教育图书行业现状与前景趋势预测报告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b734558948f2" w:history="1">
              <w:r>
                <w:rPr>
                  <w:rStyle w:val="Hyperlink"/>
                </w:rPr>
                <w:t>2025-2031年中国特殊教育图书行业现状与前景趋势预测报告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db734558948f2" w:history="1">
                <w:r>
                  <w:rPr>
                    <w:rStyle w:val="Hyperlink"/>
                  </w:rPr>
                  <w:t>https://www.20087.com/6/07/TeShuJiaoYuTuShuDeQianJingQuShi.html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教育图书是针对有特殊教育需求的儿童和青少年，如智力障碍、自闭症、听障、视障、学习困难等群体设计的教育类图书，涵盖教材、绘本、训练手册、辅助沟通工具等多种形式。随着国家对特殊教育的重视程度提升和融合教育理念的推广，特殊教育图书的需求逐步扩大。图书内容日益丰富，形式上逐步向多感官体验、互动式阅读、数字化内容延伸，部分产品已实现图文结合、触觉感知、语音辅助等功能。然而，行业仍面临产品体系不健全、内容适配性不足、专业创作力量薄弱、市场推广渠道有限等问题，影响了特殊教育图书的普及与质量提升。</w:t>
      </w:r>
      <w:r>
        <w:rPr>
          <w:rFonts w:hint="eastAsia"/>
        </w:rPr>
        <w:br/>
      </w:r>
      <w:r>
        <w:rPr>
          <w:rFonts w:hint="eastAsia"/>
        </w:rPr>
        <w:t>　　未来，特殊教育图书将向个性化、数字化、系统化方向发展。随着教育公平理念的深化和个性化教育需求的增长，图书内容将更加注重因材施教，针对不同障碍类型和认知水平的儿童开发差异化内容。数字化将成为重要发展方向，电子图书、互动APP、语音读物、增强现实（AR）辅助阅读等新型产品将提升阅读体验与教育效果。此外，特殊教育图书将更多地与学校课程体系、康复训练方案、家庭教育指导相结合，形成完整的教育支持系统。行业将加快构建专业出版体系，提升内容创作的专业性与科学性。未来，特殊教育图书将在促进教育公平、提升特殊儿童生活质量方面发挥更加积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db734558948f2" w:history="1">
        <w:r>
          <w:rPr>
            <w:rStyle w:val="Hyperlink"/>
          </w:rPr>
          <w:t>2025-2031年中国特殊教育图书行业现状与前景趋势预测报告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特殊教育图书行业的市场规模、竞争格局及技术发展现状。报告详细梳理了特殊教育图书产业链结构、区域分布特征及特殊教育图书市场需求变化，重点评估了特殊教育图书重点企业的市场表现与战略布局。通过对政策环境、技术创新方向及消费趋势的分析，科学预测了特殊教育图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特殊教育图书产业概述</w:t>
      </w:r>
      <w:r>
        <w:rPr>
          <w:rFonts w:hint="eastAsia"/>
        </w:rPr>
        <w:br/>
      </w:r>
      <w:r>
        <w:rPr>
          <w:rFonts w:hint="eastAsia"/>
        </w:rPr>
        <w:t>　　第一节 特殊教育图书定义与分类</w:t>
      </w:r>
      <w:r>
        <w:rPr>
          <w:rFonts w:hint="eastAsia"/>
        </w:rPr>
        <w:br/>
      </w:r>
      <w:r>
        <w:rPr>
          <w:rFonts w:hint="eastAsia"/>
        </w:rPr>
        <w:t>　　第二节 特殊教育图书产业链结构及关键环节剖析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特殊教育图书商业模式与盈利模式解析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特殊教育图书经济指标与行业评估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全球特殊教育图书市场发展综述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2019-2024年全球特殊教育图书市场规模及增长趋势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主要国家与地区特殊教育图书市场对比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2025-2031年全球特殊教育图书行业发展趋势与前景预测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国际特殊教育图书市场发展趋势及对我国启示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二、对我国特殊教育图书市场的借鉴意义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中国特殊教育图书行业市场规模分析与预测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特殊教育图书市场的总体规模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一、2019-2024年特殊教育图书市场规模变化及趋势分析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二、2025年特殊教育图书行业市场规模特点</w:t>
      </w:r>
      <w:r>
        <w:rPr>
          <w:rFonts w:hint="eastAsia"/>
        </w:rPr>
        <w:br/>
      </w:r>
      <w:r>
        <w:rPr>
          <w:rFonts w:hint="eastAsia"/>
        </w:rPr>
        <w:t>　　第二节 特殊教育图书市场规模的构成</w:t>
      </w:r>
      <w:r>
        <w:rPr>
          <w:rFonts w:hint="eastAsia"/>
        </w:rPr>
        <w:br/>
      </w:r>
      <w:r>
        <w:rPr>
          <w:rFonts w:hint="eastAsia"/>
        </w:rPr>
        <w:t>　　　　一、特殊教育图书客户群体特征与偏好分析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二、不同类型特殊教育图书市场规模分布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三、各地区特殊教育图书市场规模差异与特点</w:t>
      </w:r>
      <w:r>
        <w:rPr>
          <w:rFonts w:hint="eastAsia"/>
        </w:rPr>
        <w:br/>
      </w:r>
      <w:r>
        <w:rPr>
          <w:rFonts w:hint="eastAsia"/>
        </w:rPr>
        <w:t>　　第三节 特殊教育图书市场规模的预测与展望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一、未来几年特殊教育图书市场规模增长预测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2024-2025年特殊教育图书行业技术发展现状及趋势分析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特殊教育图书行业技术发展现状分析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国内外特殊教育图书行业技术差距分析及差距形成的主要原因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特殊教育图书行业技术发展方向、趋势预测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提升特殊教育图书行业技术能力策略建议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2019-2024年中国特殊教育图书行业总体发展与财务状况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2019-2024年特殊教育图书行业规模情况</w:t>
      </w:r>
      <w:r>
        <w:rPr>
          <w:rFonts w:hint="eastAsia"/>
        </w:rPr>
        <w:br/>
      </w:r>
      <w:r>
        <w:rPr>
          <w:rFonts w:hint="eastAsia"/>
        </w:rPr>
        <w:t>　　　　一、特殊教育图书行业企业数量规模</w:t>
      </w:r>
      <w:r>
        <w:rPr>
          <w:rFonts w:hint="eastAsia"/>
        </w:rPr>
        <w:br/>
      </w:r>
      <w:r>
        <w:rPr>
          <w:rFonts w:hint="eastAsia"/>
        </w:rPr>
        <w:t>　　　　二、特殊教育图书行业从业人员规模</w:t>
      </w:r>
      <w:r>
        <w:rPr>
          <w:rFonts w:hint="eastAsia"/>
        </w:rPr>
        <w:br/>
      </w:r>
      <w:r>
        <w:rPr>
          <w:rFonts w:hint="eastAsia"/>
        </w:rPr>
        <w:t>　　　　三、特殊教育图书行业市场敏感性分析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2019-2024年特殊教育图书行业财务能力分析</w:t>
      </w:r>
      <w:r>
        <w:rPr>
          <w:rFonts w:hint="eastAsia"/>
        </w:rPr>
        <w:br/>
      </w:r>
      <w:r>
        <w:rPr>
          <w:rFonts w:hint="eastAsia"/>
        </w:rPr>
        <w:t>　　　　一、特殊教育图书行业盈利能力</w:t>
      </w:r>
      <w:r>
        <w:rPr>
          <w:rFonts w:hint="eastAsia"/>
        </w:rPr>
        <w:br/>
      </w:r>
      <w:r>
        <w:rPr>
          <w:rFonts w:hint="eastAsia"/>
        </w:rPr>
        <w:t>　　　　二、特殊教育图书行业偿债能力</w:t>
      </w:r>
      <w:r>
        <w:rPr>
          <w:rFonts w:hint="eastAsia"/>
        </w:rPr>
        <w:br/>
      </w:r>
      <w:r>
        <w:rPr>
          <w:rFonts w:hint="eastAsia"/>
        </w:rPr>
        <w:t>　　　　三、特殊教育图书行业营运能力</w:t>
      </w:r>
      <w:r>
        <w:rPr>
          <w:rFonts w:hint="eastAsia"/>
        </w:rPr>
        <w:br/>
      </w:r>
      <w:r>
        <w:rPr>
          <w:rFonts w:hint="eastAsia"/>
        </w:rPr>
        <w:t>　　　　四、特殊教育图书行业发展能力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中国特殊教育图书行业细分市场调研与机会挖掘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特殊教育图书细分市场（一）市场调研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特殊教育图书细分市场（二）市场调研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中国特殊教育图书行业区域市场调研分析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2019-2024年中国特殊教育图书行业重点区域调研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一、重点地区（一）特殊教育图书市场规模与特点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二、重点地区（二）特殊教育图书市场规模及特点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三、重点地区（三）特殊教育图书市场规模及特点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四、重点地区（四）特殊教育图书市场规模及特点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不同区域特殊教育图书市场的对比与启示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二、特殊教育图书市场拓展策略与建议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中国特殊教育图书行业的营销渠道与客户分析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特殊教育图书行业渠道分析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二、各类渠道对特殊教育图书行业的影响</w:t>
      </w:r>
      <w:r>
        <w:rPr>
          <w:rFonts w:hint="eastAsia"/>
        </w:rPr>
        <w:br/>
      </w:r>
      <w:r>
        <w:rPr>
          <w:rFonts w:hint="eastAsia"/>
        </w:rPr>
        <w:t>　　　　三、主要特殊教育图书企业渠道策略研究</w:t>
      </w:r>
      <w:r>
        <w:rPr>
          <w:rFonts w:hint="eastAsia"/>
        </w:rPr>
        <w:br/>
      </w:r>
      <w:r>
        <w:rPr>
          <w:rFonts w:hint="eastAsia"/>
        </w:rPr>
        <w:t>　　第二节 特殊教育图书行业客户分析与定位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中国特殊教育图书行业竞争格局及策略选择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特殊教育图书行业总体市场竞争状况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一、特殊教育图书行业竞争结构分析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二、特殊教育图书企业竞争格局与集中度评估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三、特殊教育图书行业SWOT分析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特殊教育图书行业重点企业调研分析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特殊教育图书企业发展策略分析</w:t>
      </w:r>
      <w:r>
        <w:rPr>
          <w:rFonts w:hint="eastAsia"/>
        </w:rPr>
        <w:br/>
      </w:r>
      <w:r>
        <w:rPr>
          <w:rFonts w:hint="eastAsia"/>
        </w:rPr>
        <w:t>　　第一节 特殊教育图书市场与销售策略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特殊教育图书品牌战略思考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中国特殊教育图书行业发展环境分析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二、特殊教育图书行业主管部门、监管体制及相关政策法规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3、特殊教育图书行业的主要法律、法规和政策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4、2025年特殊教育图书行业法律法规和政策对行业的影响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二、特殊教育图书消费者需求分析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一、特殊教育图书技术的应用与创新</w:t>
      </w:r>
      <w:r>
        <w:rPr>
          <w:rFonts w:hint="eastAsia"/>
        </w:rPr>
        <w:br/>
      </w:r>
      <w:r>
        <w:rPr>
          <w:rFonts w:hint="eastAsia"/>
        </w:rPr>
        <w:t>　　　　二、特殊教育图书行业发展的技术趋势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2025-2031年特殊教育图书行业展趋势预测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2025-2031年特殊教育图书市场发展前景分析</w:t>
      </w:r>
      <w:r>
        <w:rPr>
          <w:rFonts w:hint="eastAsia"/>
        </w:rPr>
        <w:br/>
      </w:r>
      <w:r>
        <w:rPr>
          <w:rFonts w:hint="eastAsia"/>
        </w:rPr>
        <w:t>　　　　一、特殊教育图书市场发展潜力</w:t>
      </w:r>
      <w:r>
        <w:rPr>
          <w:rFonts w:hint="eastAsia"/>
        </w:rPr>
        <w:br/>
      </w:r>
      <w:r>
        <w:rPr>
          <w:rFonts w:hint="eastAsia"/>
        </w:rPr>
        <w:t>　　　　二、特殊教育图书市场前景分析</w:t>
      </w:r>
      <w:r>
        <w:rPr>
          <w:rFonts w:hint="eastAsia"/>
        </w:rPr>
        <w:br/>
      </w:r>
      <w:r>
        <w:rPr>
          <w:rFonts w:hint="eastAsia"/>
        </w:rPr>
        <w:t>　　　　三、特殊教育图书细分行业发展前景分析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2025-2031年特殊教育图书发展趋势预测</w:t>
      </w:r>
      <w:r>
        <w:rPr>
          <w:rFonts w:hint="eastAsia"/>
        </w:rPr>
        <w:br/>
      </w:r>
      <w:r>
        <w:rPr>
          <w:rFonts w:hint="eastAsia"/>
        </w:rPr>
        <w:t>　　　　一、特殊教育图书发展趋势预测</w:t>
      </w:r>
      <w:r>
        <w:rPr>
          <w:rFonts w:hint="eastAsia"/>
        </w:rPr>
        <w:br/>
      </w:r>
      <w:r>
        <w:rPr>
          <w:rFonts w:hint="eastAsia"/>
        </w:rPr>
        <w:t>　　　　二、特殊教育图书市场规模预测</w:t>
      </w:r>
      <w:r>
        <w:rPr>
          <w:rFonts w:hint="eastAsia"/>
        </w:rPr>
        <w:br/>
      </w:r>
      <w:r>
        <w:rPr>
          <w:rFonts w:hint="eastAsia"/>
        </w:rPr>
        <w:t>　　　　三、特殊教育图书细分市场发展趋势预测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未来特殊教育图书行业挑战与机遇探讨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一、特殊教育图书行业挑战</w:t>
      </w:r>
      <w:r>
        <w:rPr>
          <w:rFonts w:hint="eastAsia"/>
        </w:rPr>
        <w:br/>
      </w:r>
      <w:r>
        <w:rPr>
          <w:rFonts w:hint="eastAsia"/>
        </w:rPr>
        <w:t>　　　　二、特殊教育图书行业机遇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特殊教育图书行业研究结论及建议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对特殊教育图书行业发展的建议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中⋅智⋅林⋅对特殊教育图书企业和投资者的建议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特殊教育图书介绍</w:t>
      </w:r>
      <w:r>
        <w:rPr>
          <w:rFonts w:hint="eastAsia"/>
        </w:rPr>
        <w:br/>
      </w:r>
      <w:r>
        <w:rPr>
          <w:rFonts w:hint="eastAsia"/>
        </w:rPr>
        <w:t>　　图表 特殊教育图书图片</w:t>
      </w:r>
      <w:r>
        <w:rPr>
          <w:rFonts w:hint="eastAsia"/>
        </w:rPr>
        <w:br/>
      </w:r>
      <w:r>
        <w:rPr>
          <w:rFonts w:hint="eastAsia"/>
        </w:rPr>
        <w:t>　　图表 特殊教育图书主要特点</w:t>
      </w:r>
      <w:r>
        <w:rPr>
          <w:rFonts w:hint="eastAsia"/>
        </w:rPr>
        <w:br/>
      </w:r>
      <w:r>
        <w:rPr>
          <w:rFonts w:hint="eastAsia"/>
        </w:rPr>
        <w:t>　　图表 特殊教育图书发展有利因素分析</w:t>
      </w:r>
      <w:r>
        <w:rPr>
          <w:rFonts w:hint="eastAsia"/>
        </w:rPr>
        <w:br/>
      </w:r>
      <w:r>
        <w:rPr>
          <w:rFonts w:hint="eastAsia"/>
        </w:rPr>
        <w:t>　　图表 特殊教育图书发展不利因素分析</w:t>
      </w:r>
      <w:r>
        <w:rPr>
          <w:rFonts w:hint="eastAsia"/>
        </w:rPr>
        <w:br/>
      </w:r>
      <w:r>
        <w:rPr>
          <w:rFonts w:hint="eastAsia"/>
        </w:rPr>
        <w:t>　　图表 进入特殊教育图书行业壁垒</w:t>
      </w:r>
      <w:r>
        <w:rPr>
          <w:rFonts w:hint="eastAsia"/>
        </w:rPr>
        <w:br/>
      </w:r>
      <w:r>
        <w:rPr>
          <w:rFonts w:hint="eastAsia"/>
        </w:rPr>
        <w:t>　　图表 特殊教育图书政策</w:t>
      </w:r>
      <w:r>
        <w:rPr>
          <w:rFonts w:hint="eastAsia"/>
        </w:rPr>
        <w:br/>
      </w:r>
      <w:r>
        <w:rPr>
          <w:rFonts w:hint="eastAsia"/>
        </w:rPr>
        <w:t>　　图表 特殊教育图书技术 标准</w:t>
      </w:r>
      <w:r>
        <w:rPr>
          <w:rFonts w:hint="eastAsia"/>
        </w:rPr>
        <w:br/>
      </w:r>
      <w:r>
        <w:rPr>
          <w:rFonts w:hint="eastAsia"/>
        </w:rPr>
        <w:t>　　图表 特殊教育图书产业链分析</w:t>
      </w:r>
      <w:r>
        <w:rPr>
          <w:rFonts w:hint="eastAsia"/>
        </w:rPr>
        <w:br/>
      </w:r>
      <w:r>
        <w:rPr>
          <w:rFonts w:hint="eastAsia"/>
        </w:rPr>
        <w:t>　　图表 特殊教育图书品牌分析</w:t>
      </w:r>
      <w:r>
        <w:rPr>
          <w:rFonts w:hint="eastAsia"/>
        </w:rPr>
        <w:br/>
      </w:r>
      <w:r>
        <w:rPr>
          <w:rFonts w:hint="eastAsia"/>
        </w:rPr>
        <w:t>　　图表 2024年特殊教育图书需求分析</w:t>
      </w:r>
      <w:r>
        <w:rPr>
          <w:rFonts w:hint="eastAsia"/>
        </w:rPr>
        <w:br/>
      </w:r>
      <w:r>
        <w:rPr>
          <w:rFonts w:hint="eastAsia"/>
        </w:rPr>
        <w:t>　　图表 2019-2024年中国特殊教育图书市场规模分析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2019-2024年中国特殊教育图书销售情况</w:t>
      </w:r>
      <w:r>
        <w:rPr>
          <w:rFonts w:hint="eastAsia"/>
        </w:rPr>
        <w:br/>
      </w:r>
      <w:r>
        <w:rPr>
          <w:rFonts w:hint="eastAsia"/>
        </w:rPr>
        <w:t>　　图表 特殊教育图书价格走势</w:t>
      </w:r>
      <w:r>
        <w:rPr>
          <w:rFonts w:hint="eastAsia"/>
        </w:rPr>
        <w:br/>
      </w:r>
      <w:r>
        <w:rPr>
          <w:rFonts w:hint="eastAsia"/>
        </w:rPr>
        <w:t>　　图表 2025年中国特殊教育图书公司数量统计 单位：家</w:t>
      </w:r>
      <w:r>
        <w:rPr>
          <w:rFonts w:hint="eastAsia"/>
        </w:rPr>
        <w:br/>
      </w:r>
      <w:r>
        <w:rPr>
          <w:rFonts w:hint="eastAsia"/>
        </w:rPr>
        <w:t>　　图表 特殊教育图书成本和利润分析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华东地区特殊教育图书市场规模情况</w:t>
      </w:r>
      <w:r>
        <w:rPr>
          <w:rFonts w:hint="eastAsia"/>
        </w:rPr>
        <w:br/>
      </w:r>
      <w:r>
        <w:rPr>
          <w:rFonts w:hint="eastAsia"/>
        </w:rPr>
        <w:t>　　图表 华东地区特殊教育图书市场销售额</w:t>
      </w:r>
      <w:r>
        <w:rPr>
          <w:rFonts w:hint="eastAsia"/>
        </w:rPr>
        <w:br/>
      </w:r>
      <w:r>
        <w:rPr>
          <w:rFonts w:hint="eastAsia"/>
        </w:rPr>
        <w:t>　　图表 华南地区特殊教育图书市场规模情况</w:t>
      </w:r>
      <w:r>
        <w:rPr>
          <w:rFonts w:hint="eastAsia"/>
        </w:rPr>
        <w:br/>
      </w:r>
      <w:r>
        <w:rPr>
          <w:rFonts w:hint="eastAsia"/>
        </w:rPr>
        <w:t>　　图表 华南地区特殊教育图书市场销售额</w:t>
      </w:r>
      <w:r>
        <w:rPr>
          <w:rFonts w:hint="eastAsia"/>
        </w:rPr>
        <w:br/>
      </w:r>
      <w:r>
        <w:rPr>
          <w:rFonts w:hint="eastAsia"/>
        </w:rPr>
        <w:t>　　图表 华北地区特殊教育图书市场规模情况</w:t>
      </w:r>
      <w:r>
        <w:rPr>
          <w:rFonts w:hint="eastAsia"/>
        </w:rPr>
        <w:br/>
      </w:r>
      <w:r>
        <w:rPr>
          <w:rFonts w:hint="eastAsia"/>
        </w:rPr>
        <w:t>　　图表 华北地区特殊教育图书市场销售额</w:t>
      </w:r>
      <w:r>
        <w:rPr>
          <w:rFonts w:hint="eastAsia"/>
        </w:rPr>
        <w:br/>
      </w:r>
      <w:r>
        <w:rPr>
          <w:rFonts w:hint="eastAsia"/>
        </w:rPr>
        <w:t>　　图表 华中地区特殊教育图书市场规模情况</w:t>
      </w:r>
      <w:r>
        <w:rPr>
          <w:rFonts w:hint="eastAsia"/>
        </w:rPr>
        <w:br/>
      </w:r>
      <w:r>
        <w:rPr>
          <w:rFonts w:hint="eastAsia"/>
        </w:rPr>
        <w:t>　　图表 华中地区特殊教育图书市场销售额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特殊教育图书投资、并购现状分析</w:t>
      </w:r>
      <w:r>
        <w:rPr>
          <w:rFonts w:hint="eastAsia"/>
        </w:rPr>
        <w:br/>
      </w:r>
      <w:r>
        <w:rPr>
          <w:rFonts w:hint="eastAsia"/>
        </w:rPr>
        <w:t>　　图表 特殊教育图书上游、下游研究分析</w:t>
      </w:r>
      <w:r>
        <w:rPr>
          <w:rFonts w:hint="eastAsia"/>
        </w:rPr>
        <w:br/>
      </w:r>
      <w:r>
        <w:rPr>
          <w:rFonts w:hint="eastAsia"/>
        </w:rPr>
        <w:t>　　图表 特殊教育图书最新消息</w:t>
      </w:r>
      <w:r>
        <w:rPr>
          <w:rFonts w:hint="eastAsia"/>
        </w:rPr>
        <w:br/>
      </w:r>
      <w:r>
        <w:rPr>
          <w:rFonts w:hint="eastAsia"/>
        </w:rPr>
        <w:t>　　图表 特殊教育图书企业简介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特殊教育图书企业经营情况</w:t>
      </w:r>
      <w:r>
        <w:rPr>
          <w:rFonts w:hint="eastAsia"/>
        </w:rPr>
        <w:br/>
      </w:r>
      <w:r>
        <w:rPr>
          <w:rFonts w:hint="eastAsia"/>
        </w:rPr>
        <w:t>　　图表 特殊教育图书企业(二)简介</w:t>
      </w:r>
      <w:r>
        <w:rPr>
          <w:rFonts w:hint="eastAsia"/>
        </w:rPr>
        <w:br/>
      </w:r>
      <w:r>
        <w:rPr>
          <w:rFonts w:hint="eastAsia"/>
        </w:rPr>
        <w:t>　　图表 企业特殊教育图书业务</w:t>
      </w:r>
      <w:r>
        <w:rPr>
          <w:rFonts w:hint="eastAsia"/>
        </w:rPr>
        <w:br/>
      </w:r>
      <w:r>
        <w:rPr>
          <w:rFonts w:hint="eastAsia"/>
        </w:rPr>
        <w:t>　　图表 特殊教育图书企业(二)经营情况</w:t>
      </w:r>
      <w:r>
        <w:rPr>
          <w:rFonts w:hint="eastAsia"/>
        </w:rPr>
        <w:br/>
      </w:r>
      <w:r>
        <w:rPr>
          <w:rFonts w:hint="eastAsia"/>
        </w:rPr>
        <w:t>　　图表 特殊教育图书企业(三)调研</w:t>
      </w:r>
      <w:r>
        <w:rPr>
          <w:rFonts w:hint="eastAsia"/>
        </w:rPr>
        <w:br/>
      </w:r>
      <w:r>
        <w:rPr>
          <w:rFonts w:hint="eastAsia"/>
        </w:rPr>
        <w:t>　　图表 企业特殊教育图书业务分析</w:t>
      </w:r>
      <w:r>
        <w:rPr>
          <w:rFonts w:hint="eastAsia"/>
        </w:rPr>
        <w:br/>
      </w:r>
      <w:r>
        <w:rPr>
          <w:rFonts w:hint="eastAsia"/>
        </w:rPr>
        <w:t>　　图表 特殊教育图书企业(三)经营情况</w:t>
      </w:r>
      <w:r>
        <w:rPr>
          <w:rFonts w:hint="eastAsia"/>
        </w:rPr>
        <w:br/>
      </w:r>
      <w:r>
        <w:rPr>
          <w:rFonts w:hint="eastAsia"/>
        </w:rPr>
        <w:t>　　图表 特殊教育图书企业(四)介绍</w:t>
      </w:r>
      <w:r>
        <w:rPr>
          <w:rFonts w:hint="eastAsia"/>
        </w:rPr>
        <w:br/>
      </w:r>
      <w:r>
        <w:rPr>
          <w:rFonts w:hint="eastAsia"/>
        </w:rPr>
        <w:t>　　图表 企业特殊教育图书产品服务</w:t>
      </w:r>
      <w:r>
        <w:rPr>
          <w:rFonts w:hint="eastAsia"/>
        </w:rPr>
        <w:br/>
      </w:r>
      <w:r>
        <w:rPr>
          <w:rFonts w:hint="eastAsia"/>
        </w:rPr>
        <w:t>　　图表 特殊教育图书企业(四)经营情况</w:t>
      </w:r>
      <w:r>
        <w:rPr>
          <w:rFonts w:hint="eastAsia"/>
        </w:rPr>
        <w:br/>
      </w:r>
      <w:r>
        <w:rPr>
          <w:rFonts w:hint="eastAsia"/>
        </w:rPr>
        <w:t>　　图表 特殊教育图书企业(五)简介</w:t>
      </w:r>
      <w:r>
        <w:rPr>
          <w:rFonts w:hint="eastAsia"/>
        </w:rPr>
        <w:br/>
      </w:r>
      <w:r>
        <w:rPr>
          <w:rFonts w:hint="eastAsia"/>
        </w:rPr>
        <w:t>　　图表 企业特殊教育图书业务分析</w:t>
      </w:r>
      <w:r>
        <w:rPr>
          <w:rFonts w:hint="eastAsia"/>
        </w:rPr>
        <w:br/>
      </w:r>
      <w:r>
        <w:rPr>
          <w:rFonts w:hint="eastAsia"/>
        </w:rPr>
        <w:t>　　图表 特殊教育图书企业(五)经营情况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特殊教育图书行业生命周期</w:t>
      </w:r>
      <w:r>
        <w:rPr>
          <w:rFonts w:hint="eastAsia"/>
        </w:rPr>
        <w:br/>
      </w:r>
      <w:r>
        <w:rPr>
          <w:rFonts w:hint="eastAsia"/>
        </w:rPr>
        <w:t>　　图表 特殊教育图书优势、劣势、机会、威胁分析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特殊教育图书市场容量</w:t>
      </w:r>
      <w:r>
        <w:rPr>
          <w:rFonts w:hint="eastAsia"/>
        </w:rPr>
        <w:br/>
      </w:r>
      <w:r>
        <w:rPr>
          <w:rFonts w:hint="eastAsia"/>
        </w:rPr>
        <w:t>　　图表 特殊教育图书发展前景</w:t>
      </w:r>
      <w:r>
        <w:rPr>
          <w:rFonts w:hint="eastAsia"/>
        </w:rPr>
        <w:br/>
      </w:r>
      <w:r>
        <w:rPr>
          <w:rFonts w:hint="eastAsia"/>
        </w:rPr>
        <w:t>　　图表 2025-2031年中国特殊教育图书市场规模预测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2025-2031年中国特殊教育图书销售预测</w:t>
      </w:r>
      <w:r>
        <w:rPr>
          <w:rFonts w:hint="eastAsia"/>
        </w:rPr>
        <w:br/>
      </w:r>
      <w:r>
        <w:rPr>
          <w:rFonts w:hint="eastAsia"/>
        </w:rPr>
        <w:t>　　图表 特殊教育图书主要驱动因素</w:t>
      </w:r>
      <w:r>
        <w:rPr>
          <w:rFonts w:hint="eastAsia"/>
        </w:rPr>
        <w:br/>
      </w:r>
      <w:r>
        <w:rPr>
          <w:rFonts w:hint="eastAsia"/>
        </w:rPr>
        <w:t>　　图表 特殊教育图书发展趋势预测</w:t>
      </w:r>
      <w:r>
        <w:rPr>
          <w:rFonts w:hint="eastAsia"/>
        </w:rPr>
        <w:br/>
      </w:r>
      <w:r>
        <w:rPr>
          <w:rFonts w:hint="eastAsia"/>
        </w:rPr>
        <w:t>　　图表 特殊教育图书注意事项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b734558948f2" w:history="1">
        <w:r>
          <w:rPr>
            <w:rStyle w:val="Hyperlink"/>
          </w:rPr>
          <w:t>2025-2031年中国特殊教育图书行业现状与前景趋势预测报告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db734558948f2" w:history="1">
        <w:r>
          <w:rPr>
            <w:rStyle w:val="Hyperlink"/>
          </w:rPr>
          <w:t>https://www.20087.com/6/07/TeShuJiaoYuTuShuDeQianJingQuShi.html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1f6c33d3340f6" w:history="1">
      <w:r>
        <w:rPr>
          <w:rStyle w:val="Hyperlink"/>
        </w:rPr>
        <w:t>2025-2031年中国特殊教育图书行业现状与前景趋势预测报告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eShuJiaoYuTuShuDeQianJingQuShi.html" TargetMode="External" Id="R1d2db7345589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eShuJiaoYuTuShuDeQianJingQuShi.html" TargetMode="External" Id="R74d1f6c33d33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2025-07-20T01:15:45Z</dcterms:created>
  <dcterms:modified xsi:type="dcterms:W3CDTF">2025-07-20T02:15:45Z</dcterms:modified>
  <dc:subject>2025-2031年中国特殊教育图书行业现状与前景趋势预测报告</dc:subject>
  <dc:title>2025-2031年中国特殊教育图书行业现状与前景趋势预测报告</dc:title>
  <cp:keywords>2025-2031年中国特殊教育图书行业现状与前景趋势预测报告</cp:keywords>
  <dc:description>2025-2031年中国特殊教育图书行业现状与前景趋势预测报告</dc:description>
</cp:coreProperties>
</file>