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bc9933a024fd7" w:history="1">
              <w:r>
                <w:rPr>
                  <w:rStyle w:val="Hyperlink"/>
                </w:rPr>
                <w:t>2025-2031年中国防雷行业调研与前景趋势预测报告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bc9933a024fd7" w:history="1">
              <w:r>
                <w:rPr>
                  <w:rStyle w:val="Hyperlink"/>
                </w:rPr>
                <w:t>2025-2031年中国防雷行业调研与前景趋势预测报告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bc9933a024fd7" w:history="1">
                <w:r>
                  <w:rPr>
                    <w:rStyle w:val="Hyperlink"/>
                  </w:rPr>
                  <w:t>https://www.20087.com/6/17/FangLeiDeQianJingQuShi.html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行业作为保障电气设备和建筑物安全的重要环节，近年来随着电气化程度的提高和信息技术的发展，市场需求持续增长。防雷系统设计和安装技术不断进步，包括智能雷电预警系统、高效接地装置和多级防护策略，提高了防雷系统的可靠性和智能化水平。然而，防雷行业的标准化和规范化，以及专业人才的培养，仍然是行业发展的关键。</w:t>
      </w:r>
      <w:r>
        <w:rPr>
          <w:rFonts w:hint="eastAsia"/>
        </w:rPr>
        <w:br/>
      </w:r>
      <w:r>
        <w:rPr>
          <w:rFonts w:hint="eastAsia"/>
        </w:rPr>
        <w:t>　　未来，防雷行业将更加注重智能化和系统集成。随着物联网和大数据技术的应用，防雷系统将实现远程监控、实时数据分析和智能决策，提高预警和响应速度。同时，行业将推动防雷系统与其他电气系统的集成，如智能电网和数据中心，以实现更全面的电气安全防护。此外，防雷行业将加强与气象、建筑和电力等领域的合作，推动防雷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bc9933a024fd7" w:history="1">
        <w:r>
          <w:rPr>
            <w:rStyle w:val="Hyperlink"/>
          </w:rPr>
          <w:t>2025-2031年中国防雷行业调研与前景趋势预测报告</w:t>
        </w:r>
      </w:hyperlink>
      <w:r>
        <w:rPr>
          <w:rFonts w:hint="eastAsia"/>
        </w:rPr>
        <w:t>》系统分析了防雷行业的市场需求、市场规模及价格动态，全面梳理了防雷产业链结构，并对防雷细分市场进行了深入探究。报告基于详实数据，科学预测了防雷市场前景与发展趋势，重点剖析了品牌竞争格局、市场集中度及重点企业的市场地位。通过SWOT分析，报告识别了行业面临的机遇与风险，并提出了针对性发展策略与建议，为防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防雷产业概述</w:t>
      </w:r>
      <w:r>
        <w:rPr>
          <w:rFonts w:hint="eastAsia"/>
        </w:rPr>
        <w:br/>
      </w:r>
      <w:r>
        <w:rPr>
          <w:rFonts w:hint="eastAsia"/>
        </w:rPr>
        <w:t>　　第一节 防雷定义</w:t>
      </w:r>
      <w:r>
        <w:rPr>
          <w:rFonts w:hint="eastAsia"/>
        </w:rPr>
        <w:br/>
      </w:r>
      <w:r>
        <w:rPr>
          <w:rFonts w:hint="eastAsia"/>
        </w:rPr>
        <w:t>　　第二节 防雷行业特点</w:t>
      </w:r>
      <w:r>
        <w:rPr>
          <w:rFonts w:hint="eastAsia"/>
        </w:rPr>
        <w:br/>
      </w:r>
      <w:r>
        <w:rPr>
          <w:rFonts w:hint="eastAsia"/>
        </w:rPr>
        <w:t>　　第三节 防雷发展历程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2024-2025年中国防雷行业运行环境分析</w:t>
      </w:r>
      <w:r>
        <w:rPr>
          <w:rFonts w:hint="eastAsia"/>
        </w:rPr>
        <w:br/>
      </w:r>
      <w:r>
        <w:rPr>
          <w:rFonts w:hint="eastAsia"/>
        </w:rPr>
        <w:t>　　第一节 防雷行业经济环境分析</w:t>
      </w:r>
      <w:r>
        <w:rPr>
          <w:rFonts w:hint="eastAsia"/>
        </w:rPr>
        <w:br/>
      </w:r>
      <w:r>
        <w:rPr>
          <w:rFonts w:hint="eastAsia"/>
        </w:rPr>
        <w:t>　　第二节 防雷产业政策环境分析</w:t>
      </w:r>
      <w:r>
        <w:rPr>
          <w:rFonts w:hint="eastAsia"/>
        </w:rPr>
        <w:br/>
      </w:r>
      <w:r>
        <w:rPr>
          <w:rFonts w:hint="eastAsia"/>
        </w:rPr>
        <w:t>　　　　一、防雷行业监管体制</w:t>
      </w:r>
      <w:r>
        <w:rPr>
          <w:rFonts w:hint="eastAsia"/>
        </w:rPr>
        <w:br/>
      </w:r>
      <w:r>
        <w:rPr>
          <w:rFonts w:hint="eastAsia"/>
        </w:rPr>
        <w:t>　　　　二、防雷行业主要法规政策</w:t>
      </w:r>
      <w:r>
        <w:rPr>
          <w:rFonts w:hint="eastAsia"/>
        </w:rPr>
        <w:br/>
      </w:r>
      <w:r>
        <w:rPr>
          <w:rFonts w:hint="eastAsia"/>
        </w:rPr>
        <w:t>　　第三节 防雷产业社会环境分析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2024-2025年全球防雷行业发展态势分析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全球防雷市场发展现状分析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全球主要国家、地区防雷市场现状</w:t>
      </w:r>
      <w:r>
        <w:rPr>
          <w:rFonts w:hint="eastAsia"/>
        </w:rPr>
        <w:br/>
      </w:r>
      <w:r>
        <w:rPr>
          <w:rFonts w:hint="eastAsia"/>
        </w:rPr>
        <w:t>　　第三节 全球防雷行业发展趋势预测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中国防雷行业发展调研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2019-2024年中国防雷行业规模情况</w:t>
      </w:r>
      <w:r>
        <w:rPr>
          <w:rFonts w:hint="eastAsia"/>
        </w:rPr>
        <w:br/>
      </w:r>
      <w:r>
        <w:rPr>
          <w:rFonts w:hint="eastAsia"/>
        </w:rPr>
        <w:t>　　　　一、防雷行业市场规模状况</w:t>
      </w:r>
      <w:r>
        <w:rPr>
          <w:rFonts w:hint="eastAsia"/>
        </w:rPr>
        <w:br/>
      </w:r>
      <w:r>
        <w:rPr>
          <w:rFonts w:hint="eastAsia"/>
        </w:rPr>
        <w:t>　　　　二、防雷行业单位规模状况</w:t>
      </w:r>
      <w:r>
        <w:rPr>
          <w:rFonts w:hint="eastAsia"/>
        </w:rPr>
        <w:br/>
      </w:r>
      <w:r>
        <w:rPr>
          <w:rFonts w:hint="eastAsia"/>
        </w:rPr>
        <w:t>　　　　三、防雷行业人员规模状况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2019-2024年中国防雷行业财务能力分析</w:t>
      </w:r>
      <w:r>
        <w:rPr>
          <w:rFonts w:hint="eastAsia"/>
        </w:rPr>
        <w:br/>
      </w:r>
      <w:r>
        <w:rPr>
          <w:rFonts w:hint="eastAsia"/>
        </w:rPr>
        <w:t>　　　　一、防雷行业盈利能力分析</w:t>
      </w:r>
      <w:r>
        <w:rPr>
          <w:rFonts w:hint="eastAsia"/>
        </w:rPr>
        <w:br/>
      </w:r>
      <w:r>
        <w:rPr>
          <w:rFonts w:hint="eastAsia"/>
        </w:rPr>
        <w:t>　　　　二、防雷行业偿债能力分析</w:t>
      </w:r>
      <w:r>
        <w:rPr>
          <w:rFonts w:hint="eastAsia"/>
        </w:rPr>
        <w:br/>
      </w:r>
      <w:r>
        <w:rPr>
          <w:rFonts w:hint="eastAsia"/>
        </w:rPr>
        <w:t>　　　　三、防雷行业营运能力分析</w:t>
      </w:r>
      <w:r>
        <w:rPr>
          <w:rFonts w:hint="eastAsia"/>
        </w:rPr>
        <w:br/>
      </w:r>
      <w:r>
        <w:rPr>
          <w:rFonts w:hint="eastAsia"/>
        </w:rPr>
        <w:t>　　　　四、防雷行业发展能力分析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2024-2025年中国防雷行业热点动态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2024-2025年中国防雷行业面临的挑战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**地区防雷发展现状及趋势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**地区防雷发展现状及趋势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**地区防雷发展现状及趋势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**地区防雷发展现状及趋势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国内防雷行业价格回顾</w:t>
      </w:r>
      <w:r>
        <w:rPr>
          <w:rFonts w:hint="eastAsia"/>
        </w:rPr>
        <w:br/>
      </w:r>
      <w:r>
        <w:rPr>
          <w:rFonts w:hint="eastAsia"/>
        </w:rPr>
        <w:t>　　第二节 国内防雷行业价格走势预测</w:t>
      </w:r>
      <w:r>
        <w:rPr>
          <w:rFonts w:hint="eastAsia"/>
        </w:rPr>
        <w:br/>
      </w:r>
      <w:r>
        <w:rPr>
          <w:rFonts w:hint="eastAsia"/>
        </w:rPr>
        <w:t>　　第三节 国内防雷行业价格影响因素分析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中国防雷行业客户调研</w:t>
      </w:r>
      <w:r>
        <w:rPr>
          <w:rFonts w:hint="eastAsia"/>
        </w:rPr>
        <w:br/>
      </w:r>
      <w:r>
        <w:rPr>
          <w:rFonts w:hint="eastAsia"/>
        </w:rPr>
        <w:t>　　　　一、防雷行业客户偏好调查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二、客户对防雷品牌的首要认知渠道</w:t>
      </w:r>
      <w:r>
        <w:rPr>
          <w:rFonts w:hint="eastAsia"/>
        </w:rPr>
        <w:br/>
      </w:r>
      <w:r>
        <w:rPr>
          <w:rFonts w:hint="eastAsia"/>
        </w:rPr>
        <w:t>　　　　三、防雷品牌忠诚度调查</w:t>
      </w:r>
      <w:r>
        <w:rPr>
          <w:rFonts w:hint="eastAsia"/>
        </w:rPr>
        <w:br/>
      </w:r>
      <w:r>
        <w:rPr>
          <w:rFonts w:hint="eastAsia"/>
        </w:rPr>
        <w:t>　　　　四、防雷行业客户消费理念调研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2025年防雷行业集中度分析</w:t>
      </w:r>
      <w:r>
        <w:rPr>
          <w:rFonts w:hint="eastAsia"/>
        </w:rPr>
        <w:br/>
      </w:r>
      <w:r>
        <w:rPr>
          <w:rFonts w:hint="eastAsia"/>
        </w:rPr>
        <w:t>　　　　一、防雷市场集中度分析</w:t>
      </w:r>
      <w:r>
        <w:rPr>
          <w:rFonts w:hint="eastAsia"/>
        </w:rPr>
        <w:br/>
      </w:r>
      <w:r>
        <w:rPr>
          <w:rFonts w:hint="eastAsia"/>
        </w:rPr>
        <w:t>　　　　二、防雷企业集中度分析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2024-2025年防雷行业竞争格局分析</w:t>
      </w:r>
      <w:r>
        <w:rPr>
          <w:rFonts w:hint="eastAsia"/>
        </w:rPr>
        <w:br/>
      </w:r>
      <w:r>
        <w:rPr>
          <w:rFonts w:hint="eastAsia"/>
        </w:rPr>
        <w:t>　　　　一、防雷行业竞争策略分析</w:t>
      </w:r>
      <w:r>
        <w:rPr>
          <w:rFonts w:hint="eastAsia"/>
        </w:rPr>
        <w:br/>
      </w:r>
      <w:r>
        <w:rPr>
          <w:rFonts w:hint="eastAsia"/>
        </w:rPr>
        <w:t>　　　　二、防雷行业竞争格局展望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三、我国防雷市场竞争趋势</w:t>
      </w:r>
      <w:r>
        <w:rPr>
          <w:rFonts w:hint="eastAsia"/>
        </w:rPr>
        <w:br/>
      </w:r>
      <w:r>
        <w:rPr>
          <w:rFonts w:hint="eastAsia"/>
        </w:rPr>
        <w:t>　　第三节 防雷行业兼并与重组整合分析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一、防雷行业兼并与重组整合动态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二、防雷行业兼并与重组整合发展趋势预测分析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防雷行业SWOT模型分析</w:t>
      </w:r>
      <w:r>
        <w:rPr>
          <w:rFonts w:hint="eastAsia"/>
        </w:rPr>
        <w:br/>
      </w:r>
      <w:r>
        <w:rPr>
          <w:rFonts w:hint="eastAsia"/>
        </w:rPr>
        <w:t>　　　　一、防雷行业优势分析</w:t>
      </w:r>
      <w:r>
        <w:rPr>
          <w:rFonts w:hint="eastAsia"/>
        </w:rPr>
        <w:br/>
      </w:r>
      <w:r>
        <w:rPr>
          <w:rFonts w:hint="eastAsia"/>
        </w:rPr>
        <w:t>　　　　二、防雷行业劣势分析</w:t>
      </w:r>
      <w:r>
        <w:rPr>
          <w:rFonts w:hint="eastAsia"/>
        </w:rPr>
        <w:br/>
      </w:r>
      <w:r>
        <w:rPr>
          <w:rFonts w:hint="eastAsia"/>
        </w:rPr>
        <w:t>　　　　三、防雷行业机会分析</w:t>
      </w:r>
      <w:r>
        <w:rPr>
          <w:rFonts w:hint="eastAsia"/>
        </w:rPr>
        <w:br/>
      </w:r>
      <w:r>
        <w:rPr>
          <w:rFonts w:hint="eastAsia"/>
        </w:rPr>
        <w:t>　　　　四、防雷行业风险分析</w:t>
      </w:r>
      <w:r>
        <w:rPr>
          <w:rFonts w:hint="eastAsia"/>
        </w:rPr>
        <w:br/>
      </w:r>
      <w:r>
        <w:rPr>
          <w:rFonts w:hint="eastAsia"/>
        </w:rPr>
        <w:t>　　第二节 防雷行业投资风险及控制策略分析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一、防雷市场风险及控制策略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2025-2031年中国防雷市场预测及发展建议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2025-2031年中国防雷市场预测分析</w:t>
      </w:r>
      <w:r>
        <w:rPr>
          <w:rFonts w:hint="eastAsia"/>
        </w:rPr>
        <w:br/>
      </w:r>
      <w:r>
        <w:rPr>
          <w:rFonts w:hint="eastAsia"/>
        </w:rPr>
        <w:t>　　　　一、中国防雷市场前景分析</w:t>
      </w:r>
      <w:r>
        <w:rPr>
          <w:rFonts w:hint="eastAsia"/>
        </w:rPr>
        <w:br/>
      </w:r>
      <w:r>
        <w:rPr>
          <w:rFonts w:hint="eastAsia"/>
        </w:rPr>
        <w:t>　　　　二、中国防雷发展趋势预测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2025-2031年中国防雷企业发展策略建议</w:t>
      </w:r>
      <w:r>
        <w:rPr>
          <w:rFonts w:hint="eastAsia"/>
        </w:rPr>
        <w:br/>
      </w:r>
      <w:r>
        <w:rPr>
          <w:rFonts w:hint="eastAsia"/>
        </w:rPr>
        <w:t>　　　　一、防雷企业融资策略</w:t>
      </w:r>
      <w:r>
        <w:rPr>
          <w:rFonts w:hint="eastAsia"/>
        </w:rPr>
        <w:br/>
      </w:r>
      <w:r>
        <w:rPr>
          <w:rFonts w:hint="eastAsia"/>
        </w:rPr>
        <w:t>　　　　二、防雷企业人才策略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2025-2031年中国防雷企业营销策略建议</w:t>
      </w:r>
      <w:r>
        <w:rPr>
          <w:rFonts w:hint="eastAsia"/>
        </w:rPr>
        <w:br/>
      </w:r>
      <w:r>
        <w:rPr>
          <w:rFonts w:hint="eastAsia"/>
        </w:rPr>
        <w:t>　　　　一、防雷企业定位策略</w:t>
      </w:r>
      <w:r>
        <w:rPr>
          <w:rFonts w:hint="eastAsia"/>
        </w:rPr>
        <w:br/>
      </w:r>
      <w:r>
        <w:rPr>
          <w:rFonts w:hint="eastAsia"/>
        </w:rPr>
        <w:t>　　　　二、防雷企业价格策略</w:t>
      </w:r>
      <w:r>
        <w:rPr>
          <w:rFonts w:hint="eastAsia"/>
        </w:rPr>
        <w:br/>
      </w:r>
      <w:r>
        <w:rPr>
          <w:rFonts w:hint="eastAsia"/>
        </w:rPr>
        <w:t>　　　　三、防雷企业促销策略</w:t>
      </w:r>
      <w:r>
        <w:rPr>
          <w:rFonts w:hint="eastAsia"/>
        </w:rPr>
        <w:br/>
      </w:r>
      <w:r>
        <w:rPr>
          <w:rFonts w:hint="eastAsia"/>
        </w:rPr>
        <w:t>　　第四节 中~智~林~　防雷行业研究结论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防雷行业历程</w:t>
      </w:r>
      <w:r>
        <w:rPr>
          <w:rFonts w:hint="eastAsia"/>
        </w:rPr>
        <w:br/>
      </w:r>
      <w:r>
        <w:rPr>
          <w:rFonts w:hint="eastAsia"/>
        </w:rPr>
        <w:t>　　图表 防雷行业生命周期</w:t>
      </w:r>
      <w:r>
        <w:rPr>
          <w:rFonts w:hint="eastAsia"/>
        </w:rPr>
        <w:br/>
      </w:r>
      <w:r>
        <w:rPr>
          <w:rFonts w:hint="eastAsia"/>
        </w:rPr>
        <w:t>　　图表 防雷行业产业链分析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2019-2024年防雷行业市场容量统计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2019-2024年中国防雷行业市场规模及增长情况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2019-2024年中国防雷行业运营能力分析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2019-2024年中国防雷行业偿债能力分析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2019-2024年中国防雷行业发展能力分析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2019-2024年中国防雷行业经营效益分析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bc9933a024fd7" w:history="1">
        <w:r>
          <w:rPr>
            <w:rStyle w:val="Hyperlink"/>
          </w:rPr>
          <w:t>2025-2031年中国防雷行业调研与前景趋势预测报告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bc9933a024fd7" w:history="1">
        <w:r>
          <w:rPr>
            <w:rStyle w:val="Hyperlink"/>
          </w:rPr>
          <w:t>https://www.20087.com/6/17/FangLeiDeQianJingQuShi.html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热点：屋顶防雷做法及规范、防雷装置、防雷应急预案、防雷接地电阻是多少、一二三类防雷分类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5b738e58549d1" w:history="1">
      <w:r>
        <w:rPr>
          <w:rStyle w:val="Hyperlink"/>
        </w:rPr>
        <w:t>2025-2031年中国防雷行业调研与前景趋势预测报告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FangLeiDeQianJingQuShi.html" TargetMode="External" Id="R6d8bc9933a02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FangLeiDeQianJingQuShi.html" TargetMode="External" Id="Rc215b738e585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2024-11-09T04:27:00Z</dcterms:created>
  <dcterms:modified xsi:type="dcterms:W3CDTF">2024-11-09T05:27:00Z</dcterms:modified>
  <dc:subject>2025-2031年中国防雷行业调研与前景趋势预测报告</dc:subject>
  <dc:title>2025-2031年中国防雷行业调研与前景趋势预测报告</dc:title>
  <cp:keywords>2025-2031年中国防雷行业调研与前景趋势预测报告</cp:keywords>
  <dc:description>2025-2031年中国防雷行业调研与前景趋势预测报告</dc:description>
</cp:coreProperties>
</file>