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4f62fbe154dbb" w:history="1">
              <w:r>
                <w:rPr>
                  <w:rStyle w:val="Hyperlink"/>
                </w:rPr>
                <w:t>中国保健服务行业市场分析与发展趋势报告（2024-2030年）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4f62fbe154dbb" w:history="1">
              <w:r>
                <w:rPr>
                  <w:rStyle w:val="Hyperlink"/>
                </w:rPr>
                <w:t>中国保健服务行业市场分析与发展趋势报告（2024-2030年）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4f62fbe154dbb" w:history="1">
                <w:r>
                  <w:rPr>
                    <w:rStyle w:val="Hyperlink"/>
                  </w:rPr>
                  <w:t>https://www.20087.com/7/87/BaoJianFuWuFaZhanQuShiFenXi.html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务涵盖了预防性健康检查、康复治疗、健康管理等多个方面，近年来随着人们健康意识的提高和老龄化社会的到来，保健服务的需求持续增长。当前市场上，保健服务不仅在服务质量和技术水平方面有了显著提升，还在服务模式和内容方面进行了创新。例如，通过互联网+医疗健康服务模式，提供远程咨询、在线预约等便捷服务；同时，健康管理方案更加个性化，能够根据个体差异制定针对性的健康计划。</w:t>
      </w:r>
      <w:r>
        <w:rPr>
          <w:rFonts w:hint="eastAsia"/>
        </w:rPr>
        <w:br/>
      </w:r>
      <w:r>
        <w:rPr>
          <w:rFonts w:hint="eastAsia"/>
        </w:rPr>
        <w:t>　　未来，保健服务的发展将更加注重个性化和智能化。一方面，随着大数据和人工智能技术的应用，保健服务将更加精准，能够基于个体的健康数据提供定制化的健康管理方案。另一方面，随着健康意识的进一步普及，保健服务将更加注重预防为主的理念，通过早期干预和生活方式指导，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4f62fbe154dbb" w:history="1">
        <w:r>
          <w:rPr>
            <w:rStyle w:val="Hyperlink"/>
          </w:rPr>
          <w:t>中国保健服务行业市场分析与发展趋势报告（2024-2030年）</w:t>
        </w:r>
      </w:hyperlink>
      <w:r>
        <w:rPr>
          <w:rFonts w:hint="eastAsia"/>
        </w:rPr>
        <w:t>》在多年保健服务行业研究的基础上，结合中国保健服务行业市场的发展现状，通过资深研究团队对保健服务市场资料进行整理，并依托国家权威数据资源和长期市场监测的数据库，对保健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54f62fbe154dbb" w:history="1">
        <w:r>
          <w:rPr>
            <w:rStyle w:val="Hyperlink"/>
          </w:rPr>
          <w:t>中国保健服务行业市场分析与发展趋势报告（2024-2030年）</w:t>
        </w:r>
      </w:hyperlink>
      <w:r>
        <w:rPr>
          <w:rFonts w:hint="eastAsia"/>
        </w:rPr>
        <w:t>》可以帮助投资者准确把握保健服务行业的市场现状，为投资者进行投资作出保健服务行业前景预判，挖掘保健服务行业投资价值，同时提出保健服务行业投资策略、营销策略等方面的建议。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保健服务产业概述</w:t>
      </w:r>
      <w:r>
        <w:rPr>
          <w:rFonts w:hint="eastAsia"/>
        </w:rPr>
        <w:br/>
      </w:r>
      <w:r>
        <w:rPr>
          <w:rFonts w:hint="eastAsia"/>
        </w:rPr>
        <w:t>　　第一节 保健服务定义</w:t>
      </w:r>
      <w:r>
        <w:rPr>
          <w:rFonts w:hint="eastAsia"/>
        </w:rPr>
        <w:br/>
      </w:r>
      <w:r>
        <w:rPr>
          <w:rFonts w:hint="eastAsia"/>
        </w:rPr>
        <w:t>　　第二节 保健服务行业特点</w:t>
      </w:r>
      <w:r>
        <w:rPr>
          <w:rFonts w:hint="eastAsia"/>
        </w:rPr>
        <w:br/>
      </w:r>
      <w:r>
        <w:rPr>
          <w:rFonts w:hint="eastAsia"/>
        </w:rPr>
        <w:t>　　第三节 保健服务发展历程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三、经济发展对保健服务行业的影响</w:t>
      </w:r>
      <w:r>
        <w:rPr>
          <w:rFonts w:hint="eastAsia"/>
        </w:rPr>
        <w:br/>
      </w:r>
      <w:r>
        <w:rPr>
          <w:rFonts w:hint="eastAsia"/>
        </w:rPr>
        <w:t>　　第二节 中国保健服务产业政策环境分析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一、保健服务行业监管体制</w:t>
      </w:r>
      <w:r>
        <w:rPr>
          <w:rFonts w:hint="eastAsia"/>
        </w:rPr>
        <w:br/>
      </w:r>
      <w:r>
        <w:rPr>
          <w:rFonts w:hint="eastAsia"/>
        </w:rPr>
        <w:t>　　　　二、保健服务行业主要法规政策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中国保健服务产业社会环境分析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国外主要国家、地区保健服务市场现状</w:t>
      </w:r>
      <w:r>
        <w:rPr>
          <w:rFonts w:hint="eastAsia"/>
        </w:rPr>
        <w:br/>
      </w:r>
      <w:r>
        <w:rPr>
          <w:rFonts w:hint="eastAsia"/>
        </w:rPr>
        <w:t>　　第三节 国外保健服务行业发展趋势预测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一、保健服务行业市场规模状况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二、保健服务行业单位规模状况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三、保健服务行业人员规模状况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三、我国保健服务市场竞争趋势</w:t>
      </w:r>
      <w:r>
        <w:rPr>
          <w:rFonts w:hint="eastAsia"/>
        </w:rPr>
        <w:br/>
      </w:r>
      <w:r>
        <w:rPr>
          <w:rFonts w:hint="eastAsia"/>
        </w:rPr>
        <w:t>　　第三节 保健服务行业兼并与重组整合分析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一、保健服务行业兼并与重组整合动态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二、保健服务行业兼并与重组整合发展趋势预测分析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四、保健服务行业风险分析</w:t>
      </w:r>
      <w:r>
        <w:rPr>
          <w:rFonts w:hint="eastAsia"/>
        </w:rPr>
        <w:br/>
      </w:r>
      <w:r>
        <w:rPr>
          <w:rFonts w:hint="eastAsia"/>
        </w:rPr>
        <w:t>　　第二节 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2024-2030年中国保健服务市场预测分析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二、中国保健服务发展趋势预测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2024-2030年中国保健服务企业发展策略建议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一、保健服务企业融资策略</w:t>
      </w:r>
      <w:r>
        <w:rPr>
          <w:rFonts w:hint="eastAsia"/>
        </w:rPr>
        <w:br/>
      </w:r>
      <w:r>
        <w:rPr>
          <w:rFonts w:hint="eastAsia"/>
        </w:rPr>
        <w:t>　　　　二、保健服务企业人才策略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2024-2030年中国保健服务企业营销策略建议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一、保健服务企业定位策略</w:t>
      </w:r>
      <w:r>
        <w:rPr>
          <w:rFonts w:hint="eastAsia"/>
        </w:rPr>
        <w:br/>
      </w:r>
      <w:r>
        <w:rPr>
          <w:rFonts w:hint="eastAsia"/>
        </w:rPr>
        <w:t>　　　　二、保健服务企业价格策略</w:t>
      </w:r>
      <w:r>
        <w:rPr>
          <w:rFonts w:hint="eastAsia"/>
        </w:rPr>
        <w:br/>
      </w:r>
      <w:r>
        <w:rPr>
          <w:rFonts w:hint="eastAsia"/>
        </w:rPr>
        <w:t>　　　　三、保健服务企业促销策略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中:智林:－保健服务行业研究结论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保健服务行业历程</w:t>
      </w:r>
      <w:r>
        <w:rPr>
          <w:rFonts w:hint="eastAsia"/>
        </w:rPr>
        <w:br/>
      </w:r>
      <w:r>
        <w:rPr>
          <w:rFonts w:hint="eastAsia"/>
        </w:rPr>
        <w:t>　　图表 保健服务行业生命周期</w:t>
      </w:r>
      <w:r>
        <w:rPr>
          <w:rFonts w:hint="eastAsia"/>
        </w:rPr>
        <w:br/>
      </w:r>
      <w:r>
        <w:rPr>
          <w:rFonts w:hint="eastAsia"/>
        </w:rPr>
        <w:t>　　图表 保健服务行业产业链分析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4f62fbe154dbb" w:history="1">
        <w:r>
          <w:rPr>
            <w:rStyle w:val="Hyperlink"/>
          </w:rPr>
          <w:t>中国保健服务行业市场分析与发展趋势报告（2024-2030年）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4f62fbe154dbb" w:history="1">
        <w:r>
          <w:rPr>
            <w:rStyle w:val="Hyperlink"/>
          </w:rPr>
          <w:t>https://www.20087.com/7/87/BaoJianFuWuFaZhanQuShiFenXi.html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bb897ebd4aba" w:history="1">
      <w:r>
        <w:rPr>
          <w:rStyle w:val="Hyperlink"/>
        </w:rPr>
        <w:t>中国保健服务行业市场分析与发展趋势报告（2024-2030年）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JianFuWuFaZhanQuShiFenXi.html" TargetMode="External" Id="Rc454f62fbe1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JianFuWuFaZhanQuShiFenXi.html" TargetMode="External" Id="Rdcd7bb897eb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2023-12-02T03:51:00Z</dcterms:created>
  <dcterms:modified xsi:type="dcterms:W3CDTF">2023-12-02T04:51:00Z</dcterms:modified>
  <dc:subject>中国保健服务行业市场分析与发展趋势报告（2024-2030年）</dc:subject>
  <dc:title>中国保健服务行业市场分析与发展趋势报告（2024-2030年）</dc:title>
  <cp:keywords>中国保健服务行业市场分析与发展趋势报告（2024-2030年）</cp:keywords>
  <dc:description>中国保健服务行业市场分析与发展趋势报告（2024-2030年）</dc:description>
</cp:coreProperties>
</file>