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cf38922cd4ac2" w:history="1">
              <w:r>
                <w:rPr>
                  <w:rStyle w:val="Hyperlink"/>
                </w:rPr>
                <w:t>2025-2031年全球与中国电子书阅读器行业调研及发展前景报告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cf38922cd4ac2" w:history="1">
              <w:r>
                <w:rPr>
                  <w:rStyle w:val="Hyperlink"/>
                </w:rPr>
                <w:t>2025-2031年全球与中国电子书阅读器行业调研及发展前景报告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cf38922cd4ac2" w:history="1">
                <w:r>
                  <w:rPr>
                    <w:rStyle w:val="Hyperlink"/>
                  </w:rPr>
                  <w:t>https://www.20087.com/7/67/DianZiShuYueDuQiDeFaZhanQianJing.html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书阅读器凭借其便携性和丰富的存储能力，改变了人们的阅读习惯，尤其是在长途旅行或者需要携带大量书籍的情况下显得尤为方便。目前，市场上主流的电子书阅读器大多采用了电子墨水屏技术，提供接近纸质书的阅读体验，减少了长时间阅读带来的视觉疲劳。尽管如此，电子书阅读器仍然面临着来自平板电脑和其他移动设备的竞争压力，这些设备虽然不具备电子墨水屏的优势，但在多功能性上具有明显优势。另外，版权保护问题依然是限制电子书市场发展的主要障碍之一，尤其是跨国界的内容获取难度较大。</w:t>
      </w:r>
      <w:r>
        <w:rPr>
          <w:rFonts w:hint="eastAsia"/>
        </w:rPr>
        <w:br/>
      </w:r>
      <w:r>
        <w:rPr>
          <w:rFonts w:hint="eastAsia"/>
        </w:rPr>
        <w:t>　　未来，随着数字内容创作和分发渠道的不断拓展，电子书阅读器将继续保持其独特的市场地位。一方面，通过与出版社和作者建立更紧密的合作关系，提供更多独家内容和服务，如订阅制图书馆、个性化推荐等，可以有效提升用户粘性。另一方面，随着5G网络的普及和云计算技术的进步，在线同步阅读进度、云端存储等功能将成为标配，使读者能够在不同设备间无缝切换阅读体验。此外，随着环保意识的增强，电子书作为无纸化阅读的代表，将在减少树木砍伐、节约自然资源方面发挥更大作用。长远来看，电子书阅读器不仅是简单的阅读工具，更是连接全球知识库的桥梁，通过技术创新和内容生态的构建，将为用户提供更加丰富多样的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cf38922cd4ac2" w:history="1">
        <w:r>
          <w:rPr>
            <w:rStyle w:val="Hyperlink"/>
          </w:rPr>
          <w:t>2025-2031年全球与中国电子书阅读器行业调研及发展前景报告</w:t>
        </w:r>
      </w:hyperlink>
      <w:r>
        <w:rPr>
          <w:rFonts w:hint="eastAsia"/>
        </w:rPr>
        <w:t>》基于国家统计局及相关协会的详实数据，结合长期监测的一手资料，全面分析了电子书阅读器行业的市场规模、需求变化、产业链动态及区域发展格局。报告重点解读了电子书阅读器行业竞争态势与重点企业的市场表现，并通过科学研判行业趋势与前景，揭示了电子书阅读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中国电子书阅读器概述</w:t>
      </w:r>
      <w:r>
        <w:rPr>
          <w:rFonts w:hint="eastAsia"/>
        </w:rPr>
        <w:br/>
      </w:r>
      <w:r>
        <w:rPr>
          <w:rFonts w:hint="eastAsia"/>
        </w:rPr>
        <w:t>　　第一节 电子书阅读器行业定义</w:t>
      </w:r>
      <w:r>
        <w:rPr>
          <w:rFonts w:hint="eastAsia"/>
        </w:rPr>
        <w:br/>
      </w:r>
      <w:r>
        <w:rPr>
          <w:rFonts w:hint="eastAsia"/>
        </w:rPr>
        <w:t>　　第二节 电子书阅读器行业发展特性</w:t>
      </w:r>
      <w:r>
        <w:rPr>
          <w:rFonts w:hint="eastAsia"/>
        </w:rPr>
        <w:br/>
      </w:r>
      <w:r>
        <w:rPr>
          <w:rFonts w:hint="eastAsia"/>
        </w:rPr>
        <w:t>　　第三节 电子书阅读器产业链分析</w:t>
      </w:r>
      <w:r>
        <w:rPr>
          <w:rFonts w:hint="eastAsia"/>
        </w:rPr>
        <w:br/>
      </w:r>
      <w:r>
        <w:rPr>
          <w:rFonts w:hint="eastAsia"/>
        </w:rPr>
        <w:t>　　第四节 电子书阅读器行业生命周期分析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2024-2025年国外电子书阅读器市场发展概况</w:t>
      </w:r>
      <w:r>
        <w:rPr>
          <w:rFonts w:hint="eastAsia"/>
        </w:rPr>
        <w:br/>
      </w:r>
      <w:r>
        <w:rPr>
          <w:rFonts w:hint="eastAsia"/>
        </w:rPr>
        <w:t>　　第一节 全球电子书阅读器市场发展分析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北美地区主要国家电子书阅读器市场概况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欧盟地区主要国家电子书阅读器市场概况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亚太地区主要国家电子书阅读器市场概况</w:t>
      </w:r>
      <w:r>
        <w:rPr>
          <w:rFonts w:hint="eastAsia"/>
        </w:rPr>
        <w:br/>
      </w:r>
      <w:r>
        <w:rPr>
          <w:rFonts w:hint="eastAsia"/>
        </w:rPr>
        <w:t>　　第五节 全球电子书阅读器市场发展预测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2024-2025年中国电子书阅读器发展环境分析</w:t>
      </w:r>
      <w:r>
        <w:rPr>
          <w:rFonts w:hint="eastAsia"/>
        </w:rPr>
        <w:br/>
      </w:r>
      <w:r>
        <w:rPr>
          <w:rFonts w:hint="eastAsia"/>
        </w:rPr>
        <w:t>　　第一节 电子书阅读器行业经济环境分析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电子书阅读器行业相关政策、标准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电子书阅读器行业相关发展规划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中国电子书阅读器技术发展分析</w:t>
      </w:r>
      <w:r>
        <w:rPr>
          <w:rFonts w:hint="eastAsia"/>
        </w:rPr>
        <w:br/>
      </w:r>
      <w:r>
        <w:rPr>
          <w:rFonts w:hint="eastAsia"/>
        </w:rPr>
        <w:t>　　第一节 当前电子书阅读器技术发展现状分析</w:t>
      </w:r>
      <w:r>
        <w:rPr>
          <w:rFonts w:hint="eastAsia"/>
        </w:rPr>
        <w:br/>
      </w:r>
      <w:r>
        <w:rPr>
          <w:rFonts w:hint="eastAsia"/>
        </w:rPr>
        <w:t>　　第二节 电子书阅读器生产中需注意的问题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电子书阅读器行业主要技术趋势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电子书阅读器市场特性分析</w:t>
      </w:r>
      <w:r>
        <w:rPr>
          <w:rFonts w:hint="eastAsia"/>
        </w:rPr>
        <w:br/>
      </w:r>
      <w:r>
        <w:rPr>
          <w:rFonts w:hint="eastAsia"/>
        </w:rPr>
        <w:t>　　第一节 电子书阅读器行业集中度分析</w:t>
      </w:r>
      <w:r>
        <w:rPr>
          <w:rFonts w:hint="eastAsia"/>
        </w:rPr>
        <w:br/>
      </w:r>
      <w:r>
        <w:rPr>
          <w:rFonts w:hint="eastAsia"/>
        </w:rPr>
        <w:t>　　第二节 电子书阅读器行业SWOT分析</w:t>
      </w:r>
      <w:r>
        <w:rPr>
          <w:rFonts w:hint="eastAsia"/>
        </w:rPr>
        <w:br/>
      </w:r>
      <w:r>
        <w:rPr>
          <w:rFonts w:hint="eastAsia"/>
        </w:rPr>
        <w:t>　　　　一、电子书阅读器行业优势</w:t>
      </w:r>
      <w:r>
        <w:rPr>
          <w:rFonts w:hint="eastAsia"/>
        </w:rPr>
        <w:br/>
      </w:r>
      <w:r>
        <w:rPr>
          <w:rFonts w:hint="eastAsia"/>
        </w:rPr>
        <w:t>　　　　二、电子书阅读器行业劣势</w:t>
      </w:r>
      <w:r>
        <w:rPr>
          <w:rFonts w:hint="eastAsia"/>
        </w:rPr>
        <w:br/>
      </w:r>
      <w:r>
        <w:rPr>
          <w:rFonts w:hint="eastAsia"/>
        </w:rPr>
        <w:t>　　　　三、电子书阅读器行业机会</w:t>
      </w:r>
      <w:r>
        <w:rPr>
          <w:rFonts w:hint="eastAsia"/>
        </w:rPr>
        <w:br/>
      </w:r>
      <w:r>
        <w:rPr>
          <w:rFonts w:hint="eastAsia"/>
        </w:rPr>
        <w:t>　　　　四、电子书阅读器行业风险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中国电子书阅读器发展现状</w:t>
      </w:r>
      <w:r>
        <w:rPr>
          <w:rFonts w:hint="eastAsia"/>
        </w:rPr>
        <w:br/>
      </w:r>
      <w:r>
        <w:rPr>
          <w:rFonts w:hint="eastAsia"/>
        </w:rPr>
        <w:t>　　第一节 中国电子书阅读器市场现状分析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中国电子书阅读器行业产量情况分析及预测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一、电子书阅读器总体产能规模</w:t>
      </w:r>
      <w:r>
        <w:rPr>
          <w:rFonts w:hint="eastAsia"/>
        </w:rPr>
        <w:br/>
      </w:r>
      <w:r>
        <w:rPr>
          <w:rFonts w:hint="eastAsia"/>
        </w:rPr>
        <w:t>　　　　二、电子书阅读器生产区域分布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三、2019-2024年中国电子书阅读器行业产量统计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三、2025-2031年中国电子书阅读器行业产量预测</w:t>
      </w:r>
      <w:r>
        <w:rPr>
          <w:rFonts w:hint="eastAsia"/>
        </w:rPr>
        <w:br/>
      </w:r>
      <w:r>
        <w:rPr>
          <w:rFonts w:hint="eastAsia"/>
        </w:rPr>
        <w:t>　　第三节 中国电子书阅读器市场需求分析及预测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一、中国电子书阅读器市场需求特点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二、2019-2024年中国电子书阅读器市场需求量统计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三、2025-2031年中国电子书阅读器市场需求量预测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中国电子书阅读器价格趋势分析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一、2019-2024年中国电子书阅读器市场价格趋势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二、2025-2031年中国电子书阅读器市场价格走势预测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2019-2024年电子书阅读器行业经济运行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2019-2024年中国电子书阅读器行业盈利能力分析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2019-2024年中国电子书阅读器行业发展能力分析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2019-2024年电子书阅读器行业偿债能力分析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2019-2024年电子书阅读器制造企业数量分析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中国电子书阅读器行业重点地区发展分析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**地区电子书阅读器市场发展分析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**地区电子书阅读器市场发展分析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**地区电子书阅读器市场发展分析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**地区电子书阅读器市场发展分析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**地区电子书阅读器市场发展分析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2019-2024年中国电子书阅读器进出口分析</w:t>
      </w:r>
      <w:r>
        <w:rPr>
          <w:rFonts w:hint="eastAsia"/>
        </w:rPr>
        <w:br/>
      </w:r>
      <w:r>
        <w:rPr>
          <w:rFonts w:hint="eastAsia"/>
        </w:rPr>
        <w:t>　　第一节 电子书阅读器进口情况分析</w:t>
      </w:r>
      <w:r>
        <w:rPr>
          <w:rFonts w:hint="eastAsia"/>
        </w:rPr>
        <w:br/>
      </w:r>
      <w:r>
        <w:rPr>
          <w:rFonts w:hint="eastAsia"/>
        </w:rPr>
        <w:t>　　第二节 电子书阅读器出口情况分析</w:t>
      </w:r>
      <w:r>
        <w:rPr>
          <w:rFonts w:hint="eastAsia"/>
        </w:rPr>
        <w:br/>
      </w:r>
      <w:r>
        <w:rPr>
          <w:rFonts w:hint="eastAsia"/>
        </w:rPr>
        <w:t>　　第三节 影响电子书阅读器进出口因素分析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主要电子书阅读器生产企业及竞争格局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三、企业电子书阅读器经营状况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三、企业电子书阅读器经营状况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三、企业电子书阅读器经营状况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三、企业电子书阅读器经营状况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三、企业电子书阅读器经营状况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三、企业电子书阅读器经营状况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电子书阅读器行业投资战略研究</w:t>
      </w:r>
      <w:r>
        <w:rPr>
          <w:rFonts w:hint="eastAsia"/>
        </w:rPr>
        <w:br/>
      </w:r>
      <w:r>
        <w:rPr>
          <w:rFonts w:hint="eastAsia"/>
        </w:rPr>
        <w:t>　　第一节 电子书阅读器行业发展战略研究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对我国电子书阅读器品牌的战略思考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一、电子书阅读器品牌的重要性</w:t>
      </w:r>
      <w:r>
        <w:rPr>
          <w:rFonts w:hint="eastAsia"/>
        </w:rPr>
        <w:br/>
      </w:r>
      <w:r>
        <w:rPr>
          <w:rFonts w:hint="eastAsia"/>
        </w:rPr>
        <w:t>　　　　二、电子书阅读器实施品牌战略的意义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三、电子书阅读器企业品牌的现状分析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四、我国电子书阅读器企业的品牌战略</w:t>
      </w:r>
      <w:r>
        <w:rPr>
          <w:rFonts w:hint="eastAsia"/>
        </w:rPr>
        <w:br/>
      </w:r>
      <w:r>
        <w:rPr>
          <w:rFonts w:hint="eastAsia"/>
        </w:rPr>
        <w:t>　　　　五、电子书阅读器品牌战略管理的策略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电子书阅读器经营策略分析</w:t>
      </w:r>
      <w:r>
        <w:rPr>
          <w:rFonts w:hint="eastAsia"/>
        </w:rPr>
        <w:br/>
      </w:r>
      <w:r>
        <w:rPr>
          <w:rFonts w:hint="eastAsia"/>
        </w:rPr>
        <w:t>　　　　一、电子书阅读器市场细分策略</w:t>
      </w:r>
      <w:r>
        <w:rPr>
          <w:rFonts w:hint="eastAsia"/>
        </w:rPr>
        <w:br/>
      </w:r>
      <w:r>
        <w:rPr>
          <w:rFonts w:hint="eastAsia"/>
        </w:rPr>
        <w:t>　　　　二、电子书阅读器市场创新策略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四、电子书阅读器新产品差异化战略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2025-2031年中国电子书阅读器发展趋势预测及投资风险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2025-2031年电子书阅读器市场前景分析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2025-2031年电子书阅读器行业发展趋势预测</w:t>
      </w:r>
      <w:r>
        <w:rPr>
          <w:rFonts w:hint="eastAsia"/>
        </w:rPr>
        <w:br/>
      </w:r>
      <w:r>
        <w:rPr>
          <w:rFonts w:hint="eastAsia"/>
        </w:rPr>
        <w:t>　　第三节 电子书阅读器行业投资风险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电子书阅读器投资建议</w:t>
      </w:r>
      <w:r>
        <w:rPr>
          <w:rFonts w:hint="eastAsia"/>
        </w:rPr>
        <w:br/>
      </w:r>
      <w:r>
        <w:rPr>
          <w:rFonts w:hint="eastAsia"/>
        </w:rPr>
        <w:t>　　第一节 电子书阅读器行业投资环境分析</w:t>
      </w:r>
      <w:r>
        <w:rPr>
          <w:rFonts w:hint="eastAsia"/>
        </w:rPr>
        <w:br/>
      </w:r>
      <w:r>
        <w:rPr>
          <w:rFonts w:hint="eastAsia"/>
        </w:rPr>
        <w:t>　　第二节 电子书阅读器行业投资进入壁垒分析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电子书阅读器行业历程</w:t>
      </w:r>
      <w:r>
        <w:rPr>
          <w:rFonts w:hint="eastAsia"/>
        </w:rPr>
        <w:br/>
      </w:r>
      <w:r>
        <w:rPr>
          <w:rFonts w:hint="eastAsia"/>
        </w:rPr>
        <w:t>　　图表 电子书阅读器行业生命周期</w:t>
      </w:r>
      <w:r>
        <w:rPr>
          <w:rFonts w:hint="eastAsia"/>
        </w:rPr>
        <w:br/>
      </w:r>
      <w:r>
        <w:rPr>
          <w:rFonts w:hint="eastAsia"/>
        </w:rPr>
        <w:t>　　图表 电子书阅读器行业产业链分析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2019-2024年中国电子书阅读器行业市场规模及增长情况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2019-2024年电子书阅读器行业市场容量分析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2019-2024年中国电子书阅读器行业产能统计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2019-2024年中国电子书阅读器行业产量及增长趋势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2019-2024年中国电子书阅读器市场需求量及增速统计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2024年中国电子书阅读器行业需求领域分布格局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2019-2024年中国电子书阅读器行业销售收入分析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2019-2024年中国电子书阅读器行业盈利情况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2019-2024年中国电子书阅读器行业利润总额统计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2019-2024年中国电子书阅读器进口数量分析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2019-2024年中国电子书阅读器进口金额分析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2019-2024年中国电子书阅读器出口数量分析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2019-2024年中国电子书阅读器出口金额分析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2024年中国电子书阅读器进口国家及地区分析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2024年中国电子书阅读器出口国家及地区分析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2019-2024年中国电子书阅读器行业企业数量情况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2019-2024年中国电子书阅读器行业企业平均规模情况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**地区电子书阅读器市场规模及增长情况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**地区电子书阅读器行业市场需求情况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**地区电子书阅读器市场规模及增长情况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**地区电子书阅读器行业市场需求情况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**地区电子书阅读器市场规模及增长情况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**地区电子书阅读器行业市场需求情况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**地区电子书阅读器市场规模及增长情况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**地区电子书阅读器行业市场需求情况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cf38922cd4ac2" w:history="1">
        <w:r>
          <w:rPr>
            <w:rStyle w:val="Hyperlink"/>
          </w:rPr>
          <w:t>2025-2031年全球与中国电子书阅读器行业调研及发展前景报告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cf38922cd4ac2" w:history="1">
        <w:r>
          <w:rPr>
            <w:rStyle w:val="Hyperlink"/>
          </w:rPr>
          <w:t>https://www.20087.com/7/67/DianZiShuYueDuQiDeFaZhanQianJing.html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热点：万能免费阅读器、电子书阅读器app、没广告的小说阅读器、电子书阅读器有必要买吗、阅读app下载安装、电子书阅读器哪个牌子好 知乎、纯本地TXT阅读器、电子书阅读器kindle使用说明、电子书最齐全的app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2eddc2b0845af" w:history="1">
      <w:r>
        <w:rPr>
          <w:rStyle w:val="Hyperlink"/>
        </w:rPr>
        <w:t>2025-2031年全球与中国电子书阅读器行业调研及发展前景报告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ZiShuYueDuQiDeFaZhanQianJing.html" TargetMode="External" Id="R6fdcf38922cd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ZiShuYueDuQiDeFaZhanQianJing.html" TargetMode="External" Id="Re3c2eddc2b08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2024-11-22T08:27:00Z</dcterms:created>
  <dcterms:modified xsi:type="dcterms:W3CDTF">2024-11-22T09:27:00Z</dcterms:modified>
  <dc:subject>2025-2031年全球与中国电子书阅读器行业调研及发展前景报告</dc:subject>
  <dc:title>2025-2031年全球与中国电子书阅读器行业调研及发展前景报告</dc:title>
  <cp:keywords>2025-2031年全球与中国电子书阅读器行业调研及发展前景报告</cp:keywords>
  <dc:description>2025-2031年全球与中国电子书阅读器行业调研及发展前景报告</dc:description>
</cp:coreProperties>
</file>