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747c82b8b4ff0" w:history="1">
              <w:r>
                <w:rPr>
                  <w:rStyle w:val="Hyperlink"/>
                </w:rPr>
                <w:t>中国脑电波频率调节仪市场现状分析与发展前景预测报告（2024-2030年）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747c82b8b4ff0" w:history="1">
              <w:r>
                <w:rPr>
                  <w:rStyle w:val="Hyperlink"/>
                </w:rPr>
                <w:t>中国脑电波频率调节仪市场现状分析与发展前景预测报告（2024-2030年）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747c82b8b4ff0" w:history="1">
                <w:r>
                  <w:rPr>
                    <w:rStyle w:val="Hyperlink"/>
                  </w:rPr>
                  <w:t>https://www.20087.com/7/37/NaoDianBoPinLvDiaoJieYiQianJing.html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频率调节仪是一种新兴的神经调控设备，通过影响脑电波频率来调节大脑功能状态。目前，这类设备主要采用音频/视频刺激、经颅直流电刺激等技术手段，以达到放松心情、提高注意力等目的。随着神经科学技术的进步，一些设备开始结合虚拟现实（VR）、生物反馈等技术，提供更加沉浸式和个性化的使用体验。然而，这类设备的有效性和安全性仍有待进一步验证，特别是在长期使用情况下对人体的影响尚需更多科学研究支持。</w:t>
      </w:r>
      <w:r>
        <w:rPr>
          <w:rFonts w:hint="eastAsia"/>
        </w:rPr>
        <w:br/>
      </w:r>
      <w:r>
        <w:rPr>
          <w:rFonts w:hint="eastAsia"/>
        </w:rPr>
        <w:t>　　未来，脑电波频率调节仪作为一种新兴的神经调控设备，通过影响脑电波频率来调节大脑功能状态。目前，这类设备主要采用音频/视频刺激、经颅直流电刺激等技术手段，以达到放松心情、提高注意力等目的。随着神经科学技术的进步，一些设备开始结合虚拟现实（VR）、生物反馈等技术，提供更加沉浸式和个性化的使用体验。然而，这类设备的有效性和安全性仍有待进一步验证，特别是在长期使用情况下对人体的影响尚需更多科学研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747c82b8b4ff0" w:history="1">
        <w:r>
          <w:rPr>
            <w:rStyle w:val="Hyperlink"/>
          </w:rPr>
          <w:t>中国脑电波频率调节仪市场现状分析与发展前景预测报告（2024-2030年）</w:t>
        </w:r>
      </w:hyperlink>
      <w:r>
        <w:rPr>
          <w:rFonts w:hint="eastAsia"/>
        </w:rPr>
        <w:t>》对脑电波频率调节仪产业链进行了全面梳理，深入分析了脑电波频率调节仪市场规模与需求，探讨了脑电波频率调节仪价格体系及市场动态。脑电波频率调节仪报告通过详实的数据，客观展现了脑电波频率调节仪行业现状，并对市场前景及发展趋势进行了科学预测。同时，脑电波频率调节仪报告聚焦脑电波频率调节仪重点企业，评估了竞争格局、市场集中度及品牌影响力，进一步细分了市场，揭示了脑电波频率调节仪各细分领域的增长潜力和投资机会。脑电波频率调节仪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脑电波频率调节仪行业概述</w:t>
      </w:r>
      <w:r>
        <w:rPr>
          <w:rFonts w:hint="eastAsia"/>
        </w:rPr>
        <w:br/>
      </w:r>
      <w:r>
        <w:rPr>
          <w:rFonts w:hint="eastAsia"/>
        </w:rPr>
        <w:t>　　第一节 脑电波频率调节仪定义与分类</w:t>
      </w:r>
      <w:r>
        <w:rPr>
          <w:rFonts w:hint="eastAsia"/>
        </w:rPr>
        <w:br/>
      </w:r>
      <w:r>
        <w:rPr>
          <w:rFonts w:hint="eastAsia"/>
        </w:rPr>
        <w:t>　　第二节 脑电波频率调节仪应用领域</w:t>
      </w:r>
      <w:r>
        <w:rPr>
          <w:rFonts w:hint="eastAsia"/>
        </w:rPr>
        <w:br/>
      </w:r>
      <w:r>
        <w:rPr>
          <w:rFonts w:hint="eastAsia"/>
        </w:rPr>
        <w:t>　　第三节 脑电波频率调节仪行业经济指标分析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脑电波频率调节仪产业链及经营模式分析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三、脑电波频率调节仪销售模式及销售渠道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全球脑电波频率调节仪市场发展综述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2019-2023年全球脑电波频率调节仪市场规模与趋势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主要国家与地区脑电波频率调节仪市场分析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2024-2030年全球脑电波频率调节仪行业发展趋势与前景预测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中国脑电波频率调节仪行业市场分析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2023-2024年脑电波频率调节仪产能与投资动态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一、国内脑电波频率调节仪产能及利用情况</w:t>
      </w:r>
      <w:r>
        <w:rPr>
          <w:rFonts w:hint="eastAsia"/>
        </w:rPr>
        <w:br/>
      </w:r>
      <w:r>
        <w:rPr>
          <w:rFonts w:hint="eastAsia"/>
        </w:rPr>
        <w:t>　　　　二、脑电波频率调节仪产能扩张与投资动态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2024-2030年脑电波频率调节仪行业产量统计与趋势预测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一、2019-2023年脑电波频率调节仪行业产量数据统计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1、2019-2023年脑电波频率调节仪产量及增长趋势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2、2019-2023年脑电波频率调节仪细分产品产量及份额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二、影响脑电波频率调节仪产量的关键因素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三、2024-2030年脑电波频率调节仪产量预测</w:t>
      </w:r>
      <w:r>
        <w:rPr>
          <w:rFonts w:hint="eastAsia"/>
        </w:rPr>
        <w:br/>
      </w:r>
      <w:r>
        <w:rPr>
          <w:rFonts w:hint="eastAsia"/>
        </w:rPr>
        <w:t>　　第三节 2024-2030年脑电波频率调节仪市场需求与销售分析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一、2023-2024年脑电波频率调节仪行业需求现状</w:t>
      </w:r>
      <w:r>
        <w:rPr>
          <w:rFonts w:hint="eastAsia"/>
        </w:rPr>
        <w:br/>
      </w:r>
      <w:r>
        <w:rPr>
          <w:rFonts w:hint="eastAsia"/>
        </w:rPr>
        <w:t>　　　　二、脑电波频率调节仪客户群体与需求特点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三、2019-2023年脑电波频率调节仪行业销售规模分析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四、2024-2030年脑电波频率调节仪市场增长潜力与规模预测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中国脑电波频率调节仪细分市场与下游应用领域分析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脑电波频率调节仪细分市场分析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一、2023-2024年脑电波频率调节仪主要细分产品市场现状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脑电波频率调节仪下游应用与客户群体分析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一、2023-2024年脑电波频率调节仪各应用领域市场现状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2023-2024年中国脑电波频率调节仪技术发展研究</w:t>
      </w:r>
      <w:r>
        <w:rPr>
          <w:rFonts w:hint="eastAsia"/>
        </w:rPr>
        <w:br/>
      </w:r>
      <w:r>
        <w:rPr>
          <w:rFonts w:hint="eastAsia"/>
        </w:rPr>
        <w:t>　　第一节 当前脑电波频率调节仪技术发展现状</w:t>
      </w:r>
      <w:r>
        <w:rPr>
          <w:rFonts w:hint="eastAsia"/>
        </w:rPr>
        <w:br/>
      </w:r>
      <w:r>
        <w:rPr>
          <w:rFonts w:hint="eastAsia"/>
        </w:rPr>
        <w:t>　　第二节 国内外脑电波频率调节仪技术差异与原因</w:t>
      </w:r>
      <w:r>
        <w:rPr>
          <w:rFonts w:hint="eastAsia"/>
        </w:rPr>
        <w:br/>
      </w:r>
      <w:r>
        <w:rPr>
          <w:rFonts w:hint="eastAsia"/>
        </w:rPr>
        <w:t>　　第三节 脑电波频率调节仪技术创新与发展趋势预测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技术进步对脑电波频率调节仪行业的影响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脑电波频率调节仪价格机制与竞争策略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一、2019-2023年脑电波频率调节仪市场价格走势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脑电波频率调节仪定价策略与方法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2024-2030年脑电波频率调节仪价格竞争态势与趋势预测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中国脑电波频率调节仪行业重点区域市场研究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2023-2024年重点区域脑电波频率调节仪市场发展概况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二、2019-2023年脑电波频率调节仪市场需求规模情况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三、2024-2030年脑电波频率调节仪行业发展潜力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二、2019-2023年脑电波频率调节仪市场需求规模情况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三、2024-2030年脑电波频率调节仪行业发展潜力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二、2019-2023年脑电波频率调节仪市场需求规模情况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三、2024-2030年脑电波频率调节仪行业发展潜力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二、2019-2023年脑电波频率调节仪市场需求规模情况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三、2024-2030年脑电波频率调节仪行业发展潜力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二、2019-2023年脑电波频率调节仪市场需求规模情况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三、2024-2030年脑电波频率调节仪行业发展潜力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2019-2023年中国脑电波频率调节仪行业进出口情况分析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脑电波频率调节仪行业进口情况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一、2019-2023年脑电波频率调节仪进口规模及增长情况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二、脑电波频率调节仪主要进口来源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脑电波频率调节仪行业出口情况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一、2019-2023年脑电波频率调节仪出口规模及增长情况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二、脑电波频率调节仪主要出口目的地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2019-2023年中国脑电波频率调节仪行业总体发展与财务状况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2019-2023年中国脑电波频率调节仪行业规模情况</w:t>
      </w:r>
      <w:r>
        <w:rPr>
          <w:rFonts w:hint="eastAsia"/>
        </w:rPr>
        <w:br/>
      </w:r>
      <w:r>
        <w:rPr>
          <w:rFonts w:hint="eastAsia"/>
        </w:rPr>
        <w:t>　　　　一、脑电波频率调节仪行业企业数量规模</w:t>
      </w:r>
      <w:r>
        <w:rPr>
          <w:rFonts w:hint="eastAsia"/>
        </w:rPr>
        <w:br/>
      </w:r>
      <w:r>
        <w:rPr>
          <w:rFonts w:hint="eastAsia"/>
        </w:rPr>
        <w:t>　　　　二、脑电波频率调节仪行业从业人员规模</w:t>
      </w:r>
      <w:r>
        <w:rPr>
          <w:rFonts w:hint="eastAsia"/>
        </w:rPr>
        <w:br/>
      </w:r>
      <w:r>
        <w:rPr>
          <w:rFonts w:hint="eastAsia"/>
        </w:rPr>
        <w:t>　　　　三、脑电波频率调节仪行业市场敏感性分析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2019-2023年中国脑电波频率调节仪行业财务能力分析</w:t>
      </w:r>
      <w:r>
        <w:rPr>
          <w:rFonts w:hint="eastAsia"/>
        </w:rPr>
        <w:br/>
      </w:r>
      <w:r>
        <w:rPr>
          <w:rFonts w:hint="eastAsia"/>
        </w:rPr>
        <w:t>　　　　一、脑电波频率调节仪行业盈利能力</w:t>
      </w:r>
      <w:r>
        <w:rPr>
          <w:rFonts w:hint="eastAsia"/>
        </w:rPr>
        <w:br/>
      </w:r>
      <w:r>
        <w:rPr>
          <w:rFonts w:hint="eastAsia"/>
        </w:rPr>
        <w:t>　　　　二、脑电波频率调节仪行业偿债能力</w:t>
      </w:r>
      <w:r>
        <w:rPr>
          <w:rFonts w:hint="eastAsia"/>
        </w:rPr>
        <w:br/>
      </w:r>
      <w:r>
        <w:rPr>
          <w:rFonts w:hint="eastAsia"/>
        </w:rPr>
        <w:t>　　　　三、脑电波频率调节仪行业营运能力</w:t>
      </w:r>
      <w:r>
        <w:rPr>
          <w:rFonts w:hint="eastAsia"/>
        </w:rPr>
        <w:br/>
      </w:r>
      <w:r>
        <w:rPr>
          <w:rFonts w:hint="eastAsia"/>
        </w:rPr>
        <w:t>　　　　四、脑电波频率调节仪行业发展能力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脑电波频率调节仪行业重点企业调研分析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二、企业脑电波频率调节仪业务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二、企业脑电波频率调节仪业务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二、企业脑电波频率调节仪业务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二、企业脑电波频率调节仪业务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二、企业脑电波频率调节仪业务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二、企业脑电波频率调节仪业务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中国脑电波频率调节仪行业竞争格局分析</w:t>
      </w:r>
      <w:r>
        <w:rPr>
          <w:rFonts w:hint="eastAsia"/>
        </w:rPr>
        <w:br/>
      </w:r>
      <w:r>
        <w:rPr>
          <w:rFonts w:hint="eastAsia"/>
        </w:rPr>
        <w:t>　　第一节 脑电波频率调节仪行业竞争格局总览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2023-2024年脑电波频率调节仪行业竞争力分析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2019-2023年脑电波频率调节仪行业企业并购活动分析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2023-2024年脑电波频率调节仪行业会展与招投标活动分析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一、脑电波频率调节仪行业会展活动及其市场影响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2024年中国脑电波频率调节仪企业发展企业发展策略与建议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脑电波频率调节仪销售模式与渠道策略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脑电波频率调节仪品牌与市场推广策略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脑电波频率调节仪研发投入与技术创新能力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脑电波频率调节仪合作联盟与资源整合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中国脑电波频率调节仪行业风险与对策</w:t>
      </w:r>
      <w:r>
        <w:rPr>
          <w:rFonts w:hint="eastAsia"/>
        </w:rPr>
        <w:br/>
      </w:r>
      <w:r>
        <w:rPr>
          <w:rFonts w:hint="eastAsia"/>
        </w:rPr>
        <w:t>　　第一节 脑电波频率调节仪行业SWOT分析</w:t>
      </w:r>
      <w:r>
        <w:rPr>
          <w:rFonts w:hint="eastAsia"/>
        </w:rPr>
        <w:br/>
      </w:r>
      <w:r>
        <w:rPr>
          <w:rFonts w:hint="eastAsia"/>
        </w:rPr>
        <w:t>　　　　一、脑电波频率调节仪行业优势</w:t>
      </w:r>
      <w:r>
        <w:rPr>
          <w:rFonts w:hint="eastAsia"/>
        </w:rPr>
        <w:br/>
      </w:r>
      <w:r>
        <w:rPr>
          <w:rFonts w:hint="eastAsia"/>
        </w:rPr>
        <w:t>　　　　二、脑电波频率调节仪行业劣势</w:t>
      </w:r>
      <w:r>
        <w:rPr>
          <w:rFonts w:hint="eastAsia"/>
        </w:rPr>
        <w:br/>
      </w:r>
      <w:r>
        <w:rPr>
          <w:rFonts w:hint="eastAsia"/>
        </w:rPr>
        <w:t>　　　　三、脑电波频率调节仪市场机会</w:t>
      </w:r>
      <w:r>
        <w:rPr>
          <w:rFonts w:hint="eastAsia"/>
        </w:rPr>
        <w:br/>
      </w:r>
      <w:r>
        <w:rPr>
          <w:rFonts w:hint="eastAsia"/>
        </w:rPr>
        <w:t>　　　　四、脑电波频率调节仪市场威胁</w:t>
      </w:r>
      <w:r>
        <w:rPr>
          <w:rFonts w:hint="eastAsia"/>
        </w:rPr>
        <w:br/>
      </w:r>
      <w:r>
        <w:rPr>
          <w:rFonts w:hint="eastAsia"/>
        </w:rPr>
        <w:t>　　第二节 脑电波频率调节仪行业风险及对策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2024-2030年中国脑电波频率调节仪行业前景与发展趋势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2023-2024年脑电波频率调节仪行业发展环境分析</w:t>
      </w:r>
      <w:r>
        <w:rPr>
          <w:rFonts w:hint="eastAsia"/>
        </w:rPr>
        <w:br/>
      </w:r>
      <w:r>
        <w:rPr>
          <w:rFonts w:hint="eastAsia"/>
        </w:rPr>
        <w:t>　　　　一、脑电波频率调节仪行业主管部门与监管体制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二、脑电波频率调节仪行业主要法律法规及政策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三、脑电波频率调节仪行业标准与质量监管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2024-2030年脑电波频率调节仪行业发展趋势与方向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2024-2030年脑电波频率调节仪行业发展潜力与机遇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脑电波频率调节仪行业研究结论与建议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中^智林^脑电波频率调节仪行业发展建议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脑电波频率调节仪行业历程</w:t>
      </w:r>
      <w:r>
        <w:rPr>
          <w:rFonts w:hint="eastAsia"/>
        </w:rPr>
        <w:br/>
      </w:r>
      <w:r>
        <w:rPr>
          <w:rFonts w:hint="eastAsia"/>
        </w:rPr>
        <w:t>　　图表 脑电波频率调节仪行业生命周期</w:t>
      </w:r>
      <w:r>
        <w:rPr>
          <w:rFonts w:hint="eastAsia"/>
        </w:rPr>
        <w:br/>
      </w:r>
      <w:r>
        <w:rPr>
          <w:rFonts w:hint="eastAsia"/>
        </w:rPr>
        <w:t>　　图表 脑电波频率调节仪行业产业链分析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2019-2023年脑电波频率调节仪行业市场容量分析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2023年中国脑电波频率调节仪行业需求领域分布格局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2023年中国脑电波频率调节仪进口国家及地区分析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2023年中国脑电波频率调节仪出口国家及地区分析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2019-2023年中国脑电波频率调节仪行业企业平均规模情况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**地区脑电波频率调节仪市场规模及增长情况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**地区脑电波频率调节仪行业市场需求情况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脑电波频率调节仪重点企业（三）成长能力情况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2024-2030年中国脑电波频率调节仪行业产能预测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2024-2030年中国脑电波频率调节仪行业产量预测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2024-2030年中国脑电波频率调节仪市场需求量预测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2024-2030年中国脑电波频率调节仪行业供需平衡预测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2024-2030年中国脑电波频率调节仪行业市场容量预测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2024-2030年中国脑电波频率调节仪行业市场规模预测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2024年中国脑电波频率调节仪市场前景分析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2024年中国脑电波频率调节仪发展趋势预测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747c82b8b4ff0" w:history="1">
        <w:r>
          <w:rPr>
            <w:rStyle w:val="Hyperlink"/>
          </w:rPr>
          <w:t>中国脑电波频率调节仪市场现状分析与发展前景预测报告（2024-2030年）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747c82b8b4ff0" w:history="1">
        <w:r>
          <w:rPr>
            <w:rStyle w:val="Hyperlink"/>
          </w:rPr>
          <w:t>https://www.20087.com/7/37/NaoDianBoPinLvDiaoJieYiQianJing.html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7d9a018b4252" w:history="1">
      <w:r>
        <w:rPr>
          <w:rStyle w:val="Hyperlink"/>
        </w:rPr>
        <w:t>中国脑电波频率调节仪市场现状分析与发展前景预测报告（2024-2030年）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aoDianBoPinLvDiaoJieYiQianJing.html" TargetMode="External" Id="R122747c82b8b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aoDianBoPinLvDiaoJieYiQianJing.html" TargetMode="External" Id="R41747d9a018b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2024-09-29T02:29:09Z</dcterms:created>
  <dcterms:modified xsi:type="dcterms:W3CDTF">2024-09-29T03:29:09Z</dcterms:modified>
  <dc:subject>中国脑电波频率调节仪市场现状分析与发展前景预测报告（2024-2030年）</dc:subject>
  <dc:title>中国脑电波频率调节仪市场现状分析与发展前景预测报告（2024-2030年）</dc:title>
  <cp:keywords>中国脑电波频率调节仪市场现状分析与发展前景预测报告（2024-2030年）</cp:keywords>
  <dc:description>中国脑电波频率调节仪市场现状分析与发展前景预测报告（2024-2030年）</dc:description>
</cp:coreProperties>
</file>