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e94d822d84d10" w:history="1">
              <w:r>
                <w:rPr>
                  <w:rStyle w:val="Hyperlink"/>
                </w:rPr>
                <w:t>2025-2031年全球与中国音乐发行服务行业现状调研及前景趋势分析报告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e94d822d84d10" w:history="1">
              <w:r>
                <w:rPr>
                  <w:rStyle w:val="Hyperlink"/>
                </w:rPr>
                <w:t>2025-2031年全球与中国音乐发行服务行业现状调研及前景趋势分析报告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e94d822d84d10" w:history="1">
                <w:r>
                  <w:rPr>
                    <w:rStyle w:val="Hyperlink"/>
                  </w:rPr>
                  <w:t>https://www.20087.com/7/37/YinLeFaXingFuWuDeQianJingQuShi.html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音乐发行服务是帮助艺术家将其创作的作品分发至各大在线平台（如Spotify、Apple Music等）的过程，通常还包括版权管理、版税收集等功能。近年来，得益于流媒体平台的兴起，独立音乐人有了更多直接接触听众的机会，不再完全依赖传统唱片公司。尽管如此，市场竞争依然激烈，如何在众多作品中脱颖而出仍然是每位艺术家面临的挑战。此外，虽然流媒体为音乐人提供了广阔的传播渠道，但其盈利模式仍存在争议，许多小型艺人抱怨难以从中获得足够的经济回报。</w:t>
      </w:r>
      <w:r>
        <w:rPr>
          <w:rFonts w:hint="eastAsia"/>
        </w:rPr>
        <w:br/>
      </w:r>
      <w:r>
        <w:rPr>
          <w:rFonts w:hint="eastAsia"/>
        </w:rPr>
        <w:t>　　未来，音乐发行服务将更加注重个性化推荐算法和数据驱动决策支持。一方面，利用大数据分析和人工智能技术，发行平台可以根据用户的听歌习惯精准推送新曲目，增加曝光率并提升用户体验。对于音乐人而言，这些工具可以帮助他们更好地了解目标受众，优化营销策略。另一方面，为了应对行业内的收入分配问题，部分新兴平台开始探索基于区块链的智能合约系统，实现透明且即时的版税支付机制，确保每一位贡献者都能得到应有的报酬。此外，随着5G网络普及带来的低延迟特性，实时协作创作和高清直播音乐会等形式也将变得更加普遍，进一步拓宽音乐人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e94d822d84d10" w:history="1">
        <w:r>
          <w:rPr>
            <w:rStyle w:val="Hyperlink"/>
          </w:rPr>
          <w:t>2025-2031年全球与中国音乐发行服务行业现状调研及前景趋势分析报告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音乐发行服务行业的市场规模、需求变化、产业链动态及区域发展格局。报告重点解读了音乐发行服务行业竞争态势与重点企业的市场表现，并通过科学研判行业趋势与前景，揭示了音乐发行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音乐发行服务市场概述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按照不同产品类型，音乐发行服务主要可以分为如下几个类别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不同产品类型音乐发行服务增长趋势2020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零售</w:t>
      </w:r>
      <w:r>
        <w:rPr>
          <w:rFonts w:hint="eastAsia"/>
        </w:rPr>
        <w:br/>
      </w:r>
      <w:r>
        <w:rPr>
          <w:rFonts w:hint="eastAsia"/>
        </w:rPr>
        <w:t>　　　　1.2.3 直营</w:t>
      </w:r>
      <w:r>
        <w:rPr>
          <w:rFonts w:hint="eastAsia"/>
        </w:rPr>
        <w:br/>
      </w:r>
      <w:r>
        <w:rPr>
          <w:rFonts w:hint="eastAsia"/>
        </w:rPr>
        <w:t>　　1.3 从不同应用，音乐发行服务主要包括如下几个方面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不同应用音乐发行服务全球规模增长趋势2020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独立音乐制作人</w:t>
      </w:r>
      <w:r>
        <w:rPr>
          <w:rFonts w:hint="eastAsia"/>
        </w:rPr>
        <w:br/>
      </w:r>
      <w:r>
        <w:rPr>
          <w:rFonts w:hint="eastAsia"/>
        </w:rPr>
        <w:t>　　　　1.3.3 唱片公司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十五五期间音乐发行服务行业发展总体概况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音乐发行服务行业发展主要特点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全球音乐发行服务行业规模及预测分析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全球市场音乐发行服务总体规模（2020-2031）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中国市场音乐发行服务总体规模（2020-2031）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中国市场音乐发行服务总规模占全球比重（2020-2031）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全球主要地区音乐发行服务市场规模分析（2020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全球市场主要厂商音乐发行服务收入分析（2020-2025）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全球市场主要厂商音乐发行服务收入市场份额（2020-2025）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全球主要厂商音乐发行服务收入排名及市场占有率（2024年）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全球主要企业总部及音乐发行服务市场分布</w:t>
      </w:r>
      <w:r>
        <w:rPr>
          <w:rFonts w:hint="eastAsia"/>
        </w:rPr>
        <w:br/>
      </w:r>
      <w:r>
        <w:rPr>
          <w:rFonts w:hint="eastAsia"/>
        </w:rPr>
        <w:t>　　3.5 全球主要企业音乐发行服务产品类型及应用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全球主要企业开始音乐发行服务业务日期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音乐发行服务行业集中度分析：2024年全球Top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全球音乐发行服务第一梯队、第二梯队和第三梯队厂商及市场份额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中国本土主要企业音乐发行服务收入分析（2020-2025）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中国市场音乐发行服务销售情况分析</w:t>
      </w:r>
      <w:r>
        <w:rPr>
          <w:rFonts w:hint="eastAsia"/>
        </w:rPr>
        <w:br/>
      </w:r>
      <w:r>
        <w:rPr>
          <w:rFonts w:hint="eastAsia"/>
        </w:rPr>
        <w:t>　　3.10 音乐发行服务中国企业SWOT分析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不同产品类型音乐发行服务分析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全球市场不同产品类型音乐发行服务总体规模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全球市场不同产品类型音乐发行服务总体规模（2020-2025）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全球市场不同产品类型音乐发行服务总体规模预测（2026-2031）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全球市场不同产品类型音乐发行服务市场份额（2020-2031）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中国市场不同产品类型音乐发行服务总体规模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中国市场不同产品类型音乐发行服务总体规模（2020-2025）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中国市场不同产品类型音乐发行服务总体规模预测（2026-2031）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中国市场不同产品类型音乐发行服务市场份额（2020-2031）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不同应用音乐发行服务分析</w:t>
      </w:r>
      <w:r>
        <w:rPr>
          <w:rFonts w:hint="eastAsia"/>
        </w:rPr>
        <w:br/>
      </w:r>
      <w:r>
        <w:rPr>
          <w:rFonts w:hint="eastAsia"/>
        </w:rPr>
        <w:t>　　5.1 全球市场不同应用音乐发行服务总体规模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全球市场不同应用音乐发行服务总体规模（2020-2025）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全球市场不同应用音乐发行服务总体规模预测（2026-2031）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全球市场不同应用音乐发行服务市场份额（2020-2031）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中国市场不同应用音乐发行服务总体规模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中国市场不同应用音乐发行服务总体规模（2020-2025）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中国市场不同应用音乐发行服务总体规模预测（2026-2031）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中国市场不同应用音乐发行服务市场份额（2020-2031）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音乐发行服务行业发展机遇及主要驱动因素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音乐发行服务行业发展面临的风险</w:t>
      </w:r>
      <w:r>
        <w:rPr>
          <w:rFonts w:hint="eastAsia"/>
        </w:rPr>
        <w:br/>
      </w:r>
      <w:r>
        <w:rPr>
          <w:rFonts w:hint="eastAsia"/>
        </w:rPr>
        <w:t>　　6.3 音乐发行服务行业政策分析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音乐发行服务行业产业链简介</w:t>
      </w:r>
      <w:r>
        <w:rPr>
          <w:rFonts w:hint="eastAsia"/>
        </w:rPr>
        <w:br/>
      </w:r>
      <w:r>
        <w:rPr>
          <w:rFonts w:hint="eastAsia"/>
        </w:rPr>
        <w:t>　　　　7.1.1 音乐发行服务产业链</w:t>
      </w:r>
      <w:r>
        <w:rPr>
          <w:rFonts w:hint="eastAsia"/>
        </w:rPr>
        <w:br/>
      </w:r>
      <w:r>
        <w:rPr>
          <w:rFonts w:hint="eastAsia"/>
        </w:rPr>
        <w:t>　　　　7.1.2 音乐发行服务行业供应链分析</w:t>
      </w:r>
      <w:r>
        <w:rPr>
          <w:rFonts w:hint="eastAsia"/>
        </w:rPr>
        <w:br/>
      </w:r>
      <w:r>
        <w:rPr>
          <w:rFonts w:hint="eastAsia"/>
        </w:rPr>
        <w:t>　　　　7.1.3 音乐发行服务主要原材料及其供应商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音乐发行服务行业主要下游客户</w:t>
      </w:r>
      <w:r>
        <w:rPr>
          <w:rFonts w:hint="eastAsia"/>
        </w:rPr>
        <w:br/>
      </w:r>
      <w:r>
        <w:rPr>
          <w:rFonts w:hint="eastAsia"/>
        </w:rPr>
        <w:t>　　7.2 音乐发行服务行业采购模式</w:t>
      </w:r>
      <w:r>
        <w:rPr>
          <w:rFonts w:hint="eastAsia"/>
        </w:rPr>
        <w:br/>
      </w:r>
      <w:r>
        <w:rPr>
          <w:rFonts w:hint="eastAsia"/>
        </w:rPr>
        <w:t>　　7.3 音乐发行服务行业开发/生产模式</w:t>
      </w:r>
      <w:r>
        <w:rPr>
          <w:rFonts w:hint="eastAsia"/>
        </w:rPr>
        <w:br/>
      </w:r>
      <w:r>
        <w:rPr>
          <w:rFonts w:hint="eastAsia"/>
        </w:rPr>
        <w:t>　　7.4 音乐发行服务行业销售模式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全球市场主要音乐发行服务企业简介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音乐发行服务收入及毛利率（2020-2025）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不同产品类型音乐发行服务全球规模增长趋势（CAGR）2020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音乐发行服务行业发展主要特点</w:t>
      </w:r>
      <w:r>
        <w:rPr>
          <w:rFonts w:hint="eastAsia"/>
        </w:rPr>
        <w:br/>
      </w:r>
      <w:r>
        <w:rPr>
          <w:rFonts w:hint="eastAsia"/>
        </w:rPr>
        <w:t>　　表 4： 进入音乐发行服务行业壁垒</w:t>
      </w:r>
      <w:r>
        <w:rPr>
          <w:rFonts w:hint="eastAsia"/>
        </w:rPr>
        <w:br/>
      </w:r>
      <w:r>
        <w:rPr>
          <w:rFonts w:hint="eastAsia"/>
        </w:rPr>
        <w:t>　　表 5： 音乐发行服务发展趋势及建议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全球主要地区音乐发行服务总体规模增速（CAGR）（百万美元）：2020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全球主要地区音乐发行服务总体规模（2020-2025）&amp;（百万美元）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全球主要地区音乐发行服务总体规模（2026-2031）&amp;（百万美元）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北美音乐发行服务基本情况分析</w:t>
      </w:r>
      <w:r>
        <w:rPr>
          <w:rFonts w:hint="eastAsia"/>
        </w:rPr>
        <w:br/>
      </w:r>
      <w:r>
        <w:rPr>
          <w:rFonts w:hint="eastAsia"/>
        </w:rPr>
        <w:t>　　表 10： 欧洲音乐发行服务基本情况分析</w:t>
      </w:r>
      <w:r>
        <w:rPr>
          <w:rFonts w:hint="eastAsia"/>
        </w:rPr>
        <w:br/>
      </w:r>
      <w:r>
        <w:rPr>
          <w:rFonts w:hint="eastAsia"/>
        </w:rPr>
        <w:t>　　表 11： 亚太音乐发行服务基本情况分析</w:t>
      </w:r>
      <w:r>
        <w:rPr>
          <w:rFonts w:hint="eastAsia"/>
        </w:rPr>
        <w:br/>
      </w:r>
      <w:r>
        <w:rPr>
          <w:rFonts w:hint="eastAsia"/>
        </w:rPr>
        <w:t>　　表 12： 拉美音乐发行服务基本情况分析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中东及非洲音乐发行服务基本情况分析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全球市场主要厂商音乐发行服务收入（2020-2025）&amp;（百万美元）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全球市场主要厂商音乐发行服务收入市场份额（2020-2025）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全球主要厂商音乐发行服务收入排名及市场占有率（2024年）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全球主要企业总部及音乐发行服务市场分布</w:t>
      </w:r>
      <w:r>
        <w:rPr>
          <w:rFonts w:hint="eastAsia"/>
        </w:rPr>
        <w:br/>
      </w:r>
      <w:r>
        <w:rPr>
          <w:rFonts w:hint="eastAsia"/>
        </w:rPr>
        <w:t>　　表 18： 全球主要企业音乐发行服务产品类型</w:t>
      </w:r>
      <w:r>
        <w:rPr>
          <w:rFonts w:hint="eastAsia"/>
        </w:rPr>
        <w:br/>
      </w:r>
      <w:r>
        <w:rPr>
          <w:rFonts w:hint="eastAsia"/>
        </w:rPr>
        <w:t>　　表 19： 全球主要企业音乐发行服务商业化日期</w:t>
      </w:r>
      <w:r>
        <w:rPr>
          <w:rFonts w:hint="eastAsia"/>
        </w:rPr>
        <w:br/>
      </w:r>
      <w:r>
        <w:rPr>
          <w:rFonts w:hint="eastAsia"/>
        </w:rPr>
        <w:t>　　表 20： 2024全球音乐发行服务主要厂商市场地位（第一梯队、第二梯队和第三梯队）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中国本土企业音乐发行服务收入（2020-2025）&amp;（百万美元）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中国本土企业音乐发行服务收入市场份额（2020-2025）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2024年全球及中国本土企业在中国市场音乐发行服务收入排名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全球市场不同产品类型音乐发行服务总体规模（2020-2025）&amp;（百万美元）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全球市场不同产品类型音乐发行服务总体规模预测（2026-2031）&amp;（百万美元）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全球市场不同产品类型音乐发行服务市场份额（2020-2025）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全球市场不同产品类型音乐发行服务市场份额预测（2026-2031）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中国市场不同产品类型音乐发行服务总体规模（2020-2025）&amp;（百万美元）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中国市场不同产品类型音乐发行服务总体规模预测（2026-2031）&amp;（百万美元）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中国市场不同产品类型音乐发行服务市场份额（2020-2025）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中国市场不同产品类型音乐发行服务市场份额预测（2026-2031）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全球市场不同应用音乐发行服务总体规模（2020-2025）&amp;（百万美元）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全球市场不同应用音乐发行服务总体规模预测（2026-2031）&amp;（百万美元）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全球市场不同应用音乐发行服务市场份额（2020-2025）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全球市场不同应用音乐发行服务市场份额预测（2026-2031）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中国市场不同应用音乐发行服务总体规模（2020-2025）&amp;（百万美元）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中国市场不同应用音乐发行服务总体规模预测（2026-2031）&amp;（百万美元）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中国市场不同应用音乐发行服务市场份额（2020-2025）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中国市场不同应用音乐发行服务市场份额预测（2026-2031）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音乐发行服务行业发展机遇及主要驱动因素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音乐发行服务行业发展面临的风险</w:t>
      </w:r>
      <w:r>
        <w:rPr>
          <w:rFonts w:hint="eastAsia"/>
        </w:rPr>
        <w:br/>
      </w:r>
      <w:r>
        <w:rPr>
          <w:rFonts w:hint="eastAsia"/>
        </w:rPr>
        <w:t>　　表 43： 音乐发行服务行业政策分析</w:t>
      </w:r>
      <w:r>
        <w:rPr>
          <w:rFonts w:hint="eastAsia"/>
        </w:rPr>
        <w:br/>
      </w:r>
      <w:r>
        <w:rPr>
          <w:rFonts w:hint="eastAsia"/>
        </w:rPr>
        <w:t>　　表 44： 音乐发行服务行业供应链分析</w:t>
      </w:r>
      <w:r>
        <w:rPr>
          <w:rFonts w:hint="eastAsia"/>
        </w:rPr>
        <w:br/>
      </w:r>
      <w:r>
        <w:rPr>
          <w:rFonts w:hint="eastAsia"/>
        </w:rPr>
        <w:t>　　表 45： 音乐发行服务上游原材料和主要供应商情况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音乐发行服务行业主要下游客户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重点企业（22）基本信息、音乐发行服务市场分布、总部及行业地位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音乐发行服务产品规格、参数及市场应用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音乐发行服务收入（百万美元）及毛利率（2020-2025）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音乐发行服务产品图片</w:t>
      </w:r>
      <w:r>
        <w:rPr>
          <w:rFonts w:hint="eastAsia"/>
        </w:rPr>
        <w:br/>
      </w:r>
      <w:r>
        <w:rPr>
          <w:rFonts w:hint="eastAsia"/>
        </w:rPr>
        <w:t>　　图 2： 不同产品类型音乐发行服务全球规模2020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全球不同产品类型音乐发行服务市场份额2024 &amp; 2031</w:t>
      </w:r>
      <w:r>
        <w:rPr>
          <w:rFonts w:hint="eastAsia"/>
        </w:rPr>
        <w:br/>
      </w:r>
      <w:r>
        <w:rPr>
          <w:rFonts w:hint="eastAsia"/>
        </w:rPr>
        <w:t>　　图 4： 零售产品图片</w:t>
      </w:r>
      <w:r>
        <w:rPr>
          <w:rFonts w:hint="eastAsia"/>
        </w:rPr>
        <w:br/>
      </w:r>
      <w:r>
        <w:rPr>
          <w:rFonts w:hint="eastAsia"/>
        </w:rPr>
        <w:t>　　图 5： 直营产品图片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全球不同应用音乐发行服务市场份额2024 &amp; 2031</w:t>
      </w:r>
      <w:r>
        <w:rPr>
          <w:rFonts w:hint="eastAsia"/>
        </w:rPr>
        <w:br/>
      </w:r>
      <w:r>
        <w:rPr>
          <w:rFonts w:hint="eastAsia"/>
        </w:rPr>
        <w:t>　　图 8： 独立音乐制作人</w:t>
      </w:r>
      <w:r>
        <w:rPr>
          <w:rFonts w:hint="eastAsia"/>
        </w:rPr>
        <w:br/>
      </w:r>
      <w:r>
        <w:rPr>
          <w:rFonts w:hint="eastAsia"/>
        </w:rPr>
        <w:t>　　图 9： 唱片公司</w:t>
      </w:r>
      <w:r>
        <w:rPr>
          <w:rFonts w:hint="eastAsia"/>
        </w:rPr>
        <w:br/>
      </w:r>
      <w:r>
        <w:rPr>
          <w:rFonts w:hint="eastAsia"/>
        </w:rPr>
        <w:t>　　图 10： 全球市场音乐发行服务市场规模：2020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全球市场音乐发行服务总体规模（2020-2031）&amp;（百万美元）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12： 中国市场音乐发行服务总体规模（2020-2031）&amp;（百万美元）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中国市场音乐发行服务总规模占全球比重（2020-2031）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14： 全球主要地区音乐发行服务总体规模（百万美元）：2020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15： 全球主要地区音乐发行服务市场份额（2020-2031）</w:t>
      </w:r>
      <w:r>
        <w:rPr>
          <w:rFonts w:hint="eastAsia"/>
        </w:rPr>
        <w:br/>
      </w:r>
      <w:r>
        <w:rPr>
          <w:rFonts w:hint="eastAsia"/>
        </w:rPr>
        <w:t>　　图 16： 北美（美国和加拿大）音乐发行服务总体规模（2020-2031）&amp;（百万美元）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欧洲主要国家（德国、英国、法国和意大利等）音乐发行服务总体规模（2020-2031）&amp;（百万美元）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亚太主要国家/地区（中国、日本、韩国、中国台湾、印度和东南亚等）音乐发行服务总体规模（2020-2031）&amp;（百万美元）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拉美主要国家（墨西哥、巴西等）音乐发行服务总体规模（2020-2031）&amp;（百万美元）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中东及非洲市场音乐发行服务总体规模（2020-2031）&amp;（百万美元）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2024年全球前五大音乐发行服务厂商市场份额（按收入）</w:t>
      </w:r>
      <w:r>
        <w:rPr>
          <w:rFonts w:hint="eastAsia"/>
        </w:rPr>
        <w:br/>
      </w:r>
      <w:r>
        <w:rPr>
          <w:rFonts w:hint="eastAsia"/>
        </w:rPr>
        <w:t>　　图 22： 2024年全球音乐发行服务第一梯队、第二梯队和第三梯队厂商及市场份额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音乐发行服务中国企业SWOT分析</w:t>
      </w:r>
      <w:r>
        <w:rPr>
          <w:rFonts w:hint="eastAsia"/>
        </w:rPr>
        <w:br/>
      </w:r>
      <w:r>
        <w:rPr>
          <w:rFonts w:hint="eastAsia"/>
        </w:rPr>
        <w:t>　　图 24： 全球市场不同产品类型音乐发行服务市场份额（2020-2031）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中国市场不同产品类型音乐发行服务市场份额（2020-2031）</w:t>
      </w:r>
      <w:r>
        <w:rPr>
          <w:rFonts w:hint="eastAsia"/>
        </w:rPr>
        <w:br/>
      </w:r>
      <w:r>
        <w:rPr>
          <w:rFonts w:hint="eastAsia"/>
        </w:rPr>
        <w:t>　　图 26： 全球市场不同应用音乐发行服务市场份额（2020-2031）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中国市场不同应用音乐发行服务市场份额（2020-2031）</w:t>
      </w:r>
      <w:r>
        <w:rPr>
          <w:rFonts w:hint="eastAsia"/>
        </w:rPr>
        <w:br/>
      </w:r>
      <w:r>
        <w:rPr>
          <w:rFonts w:hint="eastAsia"/>
        </w:rPr>
        <w:t>　　图 28： 音乐发行服务产业链</w:t>
      </w:r>
      <w:r>
        <w:rPr>
          <w:rFonts w:hint="eastAsia"/>
        </w:rPr>
        <w:br/>
      </w:r>
      <w:r>
        <w:rPr>
          <w:rFonts w:hint="eastAsia"/>
        </w:rPr>
        <w:t>　　图 29： 音乐发行服务行业采购模式</w:t>
      </w:r>
      <w:r>
        <w:rPr>
          <w:rFonts w:hint="eastAsia"/>
        </w:rPr>
        <w:br/>
      </w:r>
      <w:r>
        <w:rPr>
          <w:rFonts w:hint="eastAsia"/>
        </w:rPr>
        <w:t>　　图 30： 音乐发行服务行业开发/生产模式分析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31： 音乐发行服务行业销售模式分析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e94d822d84d10" w:history="1">
        <w:r>
          <w:rPr>
            <w:rStyle w:val="Hyperlink"/>
          </w:rPr>
          <w:t>2025-2031年全球与中国音乐发行服务行业现状调研及前景趋势分析报告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e94d822d84d10" w:history="1">
        <w:r>
          <w:rPr>
            <w:rStyle w:val="Hyperlink"/>
          </w:rPr>
          <w:t>https://www.20087.com/7/37/YinLeFaXingFuWuDeQianJingQuShi.html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热点：歌曲发行公司、音乐发行服务包括哪些、原创音乐发布平台、音乐发行服务包括、怎样发行自己的音乐、音乐发行商、音乐上线发行网站、音乐发行流程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a15e785744240" w:history="1">
      <w:r>
        <w:rPr>
          <w:rStyle w:val="Hyperlink"/>
        </w:rPr>
        <w:t>2025-2031年全球与中国音乐发行服务行业现状调研及前景趋势分析报告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inLeFaXingFuWuDeQianJingQuShi.html" TargetMode="External" Id="Rccae94d822d8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inLeFaXingFuWuDeQianJingQuShi.html" TargetMode="External" Id="Rfb0a15e78574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2025-03-10T06:11:21Z</dcterms:created>
  <dcterms:modified xsi:type="dcterms:W3CDTF">2025-03-10T07:11:21Z</dcterms:modified>
  <dc:subject>2025-2031年全球与中国音乐发行服务行业现状调研及前景趋势分析报告</dc:subject>
  <dc:title>2025-2031年全球与中国音乐发行服务行业现状调研及前景趋势分析报告</dc:title>
  <cp:keywords>2025-2031年全球与中国音乐发行服务行业现状调研及前景趋势分析报告</cp:keywords>
  <dc:description>2025-2031年全球与中国音乐发行服务行业现状调研及前景趋势分析报告</dc:description>
</cp:coreProperties>
</file>