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5410c8a494f48" w:history="1">
              <w:r>
                <w:rPr>
                  <w:rStyle w:val="Hyperlink"/>
                </w:rPr>
                <w:t>中国B2C市场现状与趋势预测报告（2025-2031年）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5410c8a494f48" w:history="1">
              <w:r>
                <w:rPr>
                  <w:rStyle w:val="Hyperlink"/>
                </w:rPr>
                <w:t>中国B2C市场现状与趋势预测报告（2025-2031年）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5410c8a494f48" w:history="1">
                <w:r>
                  <w:rPr>
                    <w:rStyle w:val="Hyperlink"/>
                  </w:rPr>
                  <w:t>https://www.20087.com/7/57/B2CHangYeFaZhanQuShi.html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2C（Business-to-Consumer），即企业直接面向消费者的电子商务模式，近年来随着互联网和移动支付技术的发展，已成为零售行业的主要驱动力。个性化推荐、无缝购物体验和快速配送服务，让消费者享受到了前所未有的便利。然而，激烈的竞争和消费者隐私保护的担忧，迫使企业不断创新营销策略和服务模式，以维持市场地位。</w:t>
      </w:r>
      <w:r>
        <w:rPr>
          <w:rFonts w:hint="eastAsia"/>
        </w:rPr>
        <w:br/>
      </w:r>
      <w:r>
        <w:rPr>
          <w:rFonts w:hint="eastAsia"/>
        </w:rPr>
        <w:t>　　未来，B2C将更加注重个性化和社交化。通过大数据和人工智能技术，企业将提供更加精准的商品推荐和定制化服务，增强消费者体验。同时，社交媒体和直播电商的崛起，将促进B2C平台与消费者之间的互动，构建社区感和归属感。此外，随着消费者对可持续生活方式的追求，B2C企业将致力于绿色包装、碳中和物流和循环经济模式，以满足社会责任和环保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5410c8a494f48" w:history="1">
        <w:r>
          <w:rPr>
            <w:rStyle w:val="Hyperlink"/>
          </w:rPr>
          <w:t>中国B2C市场现状与趋势预测报告（2025-2031年）</w:t>
        </w:r>
      </w:hyperlink>
      <w:r>
        <w:rPr>
          <w:rFonts w:hint="eastAsia"/>
        </w:rPr>
        <w:t>》系统分析了B2C行业的市场规模、供需状况及竞争格局，重点解读了重点B2C企业的经营表现。报告结合B2C技术现状与未来方向，科学预测了行业发展趋势，并通过SWOT分析揭示了B2C市场机遇与潜在风险。市场调研网发布的《</w:t>
      </w:r>
      <w:hyperlink r:id="Re755410c8a494f48" w:history="1">
        <w:r>
          <w:rPr>
            <w:rStyle w:val="Hyperlink"/>
          </w:rPr>
          <w:t>中国B2C市场现状与趋势预测报告（2025-2031年）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B2C产业概述</w:t>
      </w:r>
      <w:r>
        <w:rPr>
          <w:rFonts w:hint="eastAsia"/>
        </w:rPr>
        <w:br/>
      </w:r>
      <w:r>
        <w:rPr>
          <w:rFonts w:hint="eastAsia"/>
        </w:rPr>
        <w:t>　　第一节 B2C定义</w:t>
      </w:r>
      <w:r>
        <w:rPr>
          <w:rFonts w:hint="eastAsia"/>
        </w:rPr>
        <w:br/>
      </w:r>
      <w:r>
        <w:rPr>
          <w:rFonts w:hint="eastAsia"/>
        </w:rPr>
        <w:t>　　第二节 B2C行业特点</w:t>
      </w:r>
      <w:r>
        <w:rPr>
          <w:rFonts w:hint="eastAsia"/>
        </w:rPr>
        <w:br/>
      </w:r>
      <w:r>
        <w:rPr>
          <w:rFonts w:hint="eastAsia"/>
        </w:rPr>
        <w:t>　　第三节 B2C发展历程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2024-2025年中国B2C行业发展环境分析</w:t>
      </w:r>
      <w:r>
        <w:rPr>
          <w:rFonts w:hint="eastAsia"/>
        </w:rPr>
        <w:br/>
      </w:r>
      <w:r>
        <w:rPr>
          <w:rFonts w:hint="eastAsia"/>
        </w:rPr>
        <w:t>　　第一节 B2C行业经济环境分析</w:t>
      </w:r>
      <w:r>
        <w:rPr>
          <w:rFonts w:hint="eastAsia"/>
        </w:rPr>
        <w:br/>
      </w:r>
      <w:r>
        <w:rPr>
          <w:rFonts w:hint="eastAsia"/>
        </w:rPr>
        <w:t>　　第二节 B2C行业政策环境分析</w:t>
      </w:r>
      <w:r>
        <w:rPr>
          <w:rFonts w:hint="eastAsia"/>
        </w:rPr>
        <w:br/>
      </w:r>
      <w:r>
        <w:rPr>
          <w:rFonts w:hint="eastAsia"/>
        </w:rPr>
        <w:t>　　　　一、B2C行业政策影响分析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二、相关B2C行业标准分析</w:t>
      </w:r>
      <w:r>
        <w:rPr>
          <w:rFonts w:hint="eastAsia"/>
        </w:rPr>
        <w:br/>
      </w:r>
      <w:r>
        <w:rPr>
          <w:rFonts w:hint="eastAsia"/>
        </w:rPr>
        <w:t>　　第三节 B2C行业社会环境分析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2024-2025年B2C行业技术发展现状及趋势分析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B2C行业技术发展现状分析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国内外B2C行业技术差异与原因</w:t>
      </w:r>
      <w:r>
        <w:rPr>
          <w:rFonts w:hint="eastAsia"/>
        </w:rPr>
        <w:br/>
      </w:r>
      <w:r>
        <w:rPr>
          <w:rFonts w:hint="eastAsia"/>
        </w:rPr>
        <w:t>　　第三节 B2C行业技术发展方向、趋势预测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提升B2C行业技术能力策略建议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全球B2C行业发展态势分析</w:t>
      </w:r>
      <w:r>
        <w:rPr>
          <w:rFonts w:hint="eastAsia"/>
        </w:rPr>
        <w:br/>
      </w:r>
      <w:r>
        <w:rPr>
          <w:rFonts w:hint="eastAsia"/>
        </w:rPr>
        <w:t>　　第一节 全球B2C市场发展现状分析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国外主要国家、地区B2C市场现状</w:t>
      </w:r>
      <w:r>
        <w:rPr>
          <w:rFonts w:hint="eastAsia"/>
        </w:rPr>
        <w:br/>
      </w:r>
      <w:r>
        <w:rPr>
          <w:rFonts w:hint="eastAsia"/>
        </w:rPr>
        <w:t>　　第三节 全球B2C行业发展趋势预测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中国B2C行业发展调研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2019-2024年中国B2C行业规模情况</w:t>
      </w:r>
      <w:r>
        <w:rPr>
          <w:rFonts w:hint="eastAsia"/>
        </w:rPr>
        <w:br/>
      </w:r>
      <w:r>
        <w:rPr>
          <w:rFonts w:hint="eastAsia"/>
        </w:rPr>
        <w:t>　　　　一、B2C行业市场规模状况</w:t>
      </w:r>
      <w:r>
        <w:rPr>
          <w:rFonts w:hint="eastAsia"/>
        </w:rPr>
        <w:br/>
      </w:r>
      <w:r>
        <w:rPr>
          <w:rFonts w:hint="eastAsia"/>
        </w:rPr>
        <w:t>　　　　二、B2C行业单位规模状况</w:t>
      </w:r>
      <w:r>
        <w:rPr>
          <w:rFonts w:hint="eastAsia"/>
        </w:rPr>
        <w:br/>
      </w:r>
      <w:r>
        <w:rPr>
          <w:rFonts w:hint="eastAsia"/>
        </w:rPr>
        <w:t>　　　　三、B2C行业人员规模状况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2019-2024年中国B2C行业财务能力分析</w:t>
      </w:r>
      <w:r>
        <w:rPr>
          <w:rFonts w:hint="eastAsia"/>
        </w:rPr>
        <w:br/>
      </w:r>
      <w:r>
        <w:rPr>
          <w:rFonts w:hint="eastAsia"/>
        </w:rPr>
        <w:t>　　　　一、B2C行业盈利能力分析</w:t>
      </w:r>
      <w:r>
        <w:rPr>
          <w:rFonts w:hint="eastAsia"/>
        </w:rPr>
        <w:br/>
      </w:r>
      <w:r>
        <w:rPr>
          <w:rFonts w:hint="eastAsia"/>
        </w:rPr>
        <w:t>　　　　二、B2C行业偿债能力分析</w:t>
      </w:r>
      <w:r>
        <w:rPr>
          <w:rFonts w:hint="eastAsia"/>
        </w:rPr>
        <w:br/>
      </w:r>
      <w:r>
        <w:rPr>
          <w:rFonts w:hint="eastAsia"/>
        </w:rPr>
        <w:t>　　　　三、B2C行业营运能力分析</w:t>
      </w:r>
      <w:r>
        <w:rPr>
          <w:rFonts w:hint="eastAsia"/>
        </w:rPr>
        <w:br/>
      </w:r>
      <w:r>
        <w:rPr>
          <w:rFonts w:hint="eastAsia"/>
        </w:rPr>
        <w:t>　　　　四、B2C行业发展能力分析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2024-2025年中国B2C行业热点动态</w:t>
      </w:r>
      <w:r>
        <w:rPr>
          <w:rFonts w:hint="eastAsia"/>
        </w:rPr>
        <w:br/>
      </w:r>
      <w:r>
        <w:rPr>
          <w:rFonts w:hint="eastAsia"/>
        </w:rPr>
        <w:t>　　第四节 2025年中国B2C行业面临的挑战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中国B2C行业重点地区市场调研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**地区B2C发展现状及趋势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**地区B2C发展现状及趋势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**地区B2C发展现状及趋势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**地区B2C发展现状及趋势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中国B2C行业价格走势及影响因素分析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国内B2C行业价格回顾</w:t>
      </w:r>
      <w:r>
        <w:rPr>
          <w:rFonts w:hint="eastAsia"/>
        </w:rPr>
        <w:br/>
      </w:r>
      <w:r>
        <w:rPr>
          <w:rFonts w:hint="eastAsia"/>
        </w:rPr>
        <w:t>　　第二节 国内B2C行业价格走势预测</w:t>
      </w:r>
      <w:r>
        <w:rPr>
          <w:rFonts w:hint="eastAsia"/>
        </w:rPr>
        <w:br/>
      </w:r>
      <w:r>
        <w:rPr>
          <w:rFonts w:hint="eastAsia"/>
        </w:rPr>
        <w:t>　　第三节 国内B2C行业价格影响因素分析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中国B2C行业客户调研</w:t>
      </w:r>
      <w:r>
        <w:rPr>
          <w:rFonts w:hint="eastAsia"/>
        </w:rPr>
        <w:br/>
      </w:r>
      <w:r>
        <w:rPr>
          <w:rFonts w:hint="eastAsia"/>
        </w:rPr>
        <w:t>　　　　一、B2C行业客户偏好调查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二、客户对B2C品牌的首要认知渠道</w:t>
      </w:r>
      <w:r>
        <w:rPr>
          <w:rFonts w:hint="eastAsia"/>
        </w:rPr>
        <w:br/>
      </w:r>
      <w:r>
        <w:rPr>
          <w:rFonts w:hint="eastAsia"/>
        </w:rPr>
        <w:t>　　　　三、B2C品牌忠诚度调查</w:t>
      </w:r>
      <w:r>
        <w:rPr>
          <w:rFonts w:hint="eastAsia"/>
        </w:rPr>
        <w:br/>
      </w:r>
      <w:r>
        <w:rPr>
          <w:rFonts w:hint="eastAsia"/>
        </w:rPr>
        <w:t>　　　　四、B2C行业客户消费理念调研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中国B2C行业重点企业发展调研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中国B2C行业竞争格局分析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2024-2025年B2C行业集中度分析</w:t>
      </w:r>
      <w:r>
        <w:rPr>
          <w:rFonts w:hint="eastAsia"/>
        </w:rPr>
        <w:br/>
      </w:r>
      <w:r>
        <w:rPr>
          <w:rFonts w:hint="eastAsia"/>
        </w:rPr>
        <w:t>　　　　一、B2C市场集中度分析</w:t>
      </w:r>
      <w:r>
        <w:rPr>
          <w:rFonts w:hint="eastAsia"/>
        </w:rPr>
        <w:br/>
      </w:r>
      <w:r>
        <w:rPr>
          <w:rFonts w:hint="eastAsia"/>
        </w:rPr>
        <w:t>　　　　二、B2C企业集中度分析</w:t>
      </w:r>
      <w:r>
        <w:rPr>
          <w:rFonts w:hint="eastAsia"/>
        </w:rPr>
        <w:br/>
      </w:r>
      <w:r>
        <w:rPr>
          <w:rFonts w:hint="eastAsia"/>
        </w:rPr>
        <w:t>　　第二节 2025年B2C行业竞争格局分析</w:t>
      </w:r>
      <w:r>
        <w:rPr>
          <w:rFonts w:hint="eastAsia"/>
        </w:rPr>
        <w:br/>
      </w:r>
      <w:r>
        <w:rPr>
          <w:rFonts w:hint="eastAsia"/>
        </w:rPr>
        <w:t>　　　　一、B2C行业竞争策略分析</w:t>
      </w:r>
      <w:r>
        <w:rPr>
          <w:rFonts w:hint="eastAsia"/>
        </w:rPr>
        <w:br/>
      </w:r>
      <w:r>
        <w:rPr>
          <w:rFonts w:hint="eastAsia"/>
        </w:rPr>
        <w:t>　　　　二、B2C行业竞争格局展望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三、我国B2C市场竞争趋势</w:t>
      </w:r>
      <w:r>
        <w:rPr>
          <w:rFonts w:hint="eastAsia"/>
        </w:rPr>
        <w:br/>
      </w:r>
      <w:r>
        <w:rPr>
          <w:rFonts w:hint="eastAsia"/>
        </w:rPr>
        <w:t>　　第三节 B2C行业兼并与重组整合分析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一、B2C行业兼并与重组整合动态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二、B2C行业兼并与重组整合发展趋势预测分析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B2C行业投资风险及应对策略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B2C行业SWOT模型分析</w:t>
      </w:r>
      <w:r>
        <w:rPr>
          <w:rFonts w:hint="eastAsia"/>
        </w:rPr>
        <w:br/>
      </w:r>
      <w:r>
        <w:rPr>
          <w:rFonts w:hint="eastAsia"/>
        </w:rPr>
        <w:t>　　　　一、B2C行业优势分析</w:t>
      </w:r>
      <w:r>
        <w:rPr>
          <w:rFonts w:hint="eastAsia"/>
        </w:rPr>
        <w:br/>
      </w:r>
      <w:r>
        <w:rPr>
          <w:rFonts w:hint="eastAsia"/>
        </w:rPr>
        <w:t>　　　　二、B2C行业劣势分析</w:t>
      </w:r>
      <w:r>
        <w:rPr>
          <w:rFonts w:hint="eastAsia"/>
        </w:rPr>
        <w:br/>
      </w:r>
      <w:r>
        <w:rPr>
          <w:rFonts w:hint="eastAsia"/>
        </w:rPr>
        <w:t>　　　　三、B2C行业机会分析</w:t>
      </w:r>
      <w:r>
        <w:rPr>
          <w:rFonts w:hint="eastAsia"/>
        </w:rPr>
        <w:br/>
      </w:r>
      <w:r>
        <w:rPr>
          <w:rFonts w:hint="eastAsia"/>
        </w:rPr>
        <w:t>　　　　四、B2C行业风险分析</w:t>
      </w:r>
      <w:r>
        <w:rPr>
          <w:rFonts w:hint="eastAsia"/>
        </w:rPr>
        <w:br/>
      </w:r>
      <w:r>
        <w:rPr>
          <w:rFonts w:hint="eastAsia"/>
        </w:rPr>
        <w:t>　　第二节 B2C行业投资风险及控制策略分析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一、B2C市场风险及控制策略</w:t>
      </w:r>
      <w:r>
        <w:rPr>
          <w:rFonts w:hint="eastAsia"/>
        </w:rPr>
        <w:br/>
      </w:r>
      <w:r>
        <w:rPr>
          <w:rFonts w:hint="eastAsia"/>
        </w:rPr>
        <w:t>　　　　二、B2C行业政策风险及控制策略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三、B2C行业经营风险及控制策略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四、B2C同业竞争风险及控制策略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五、B2C行业其他风险及控制策略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2025-2031年中国B2C市场预测及发展建议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2025-2031年中国B2C市场预测分析</w:t>
      </w:r>
      <w:r>
        <w:rPr>
          <w:rFonts w:hint="eastAsia"/>
        </w:rPr>
        <w:br/>
      </w:r>
      <w:r>
        <w:rPr>
          <w:rFonts w:hint="eastAsia"/>
        </w:rPr>
        <w:t>　　　　一、中国B2C市场前景分析</w:t>
      </w:r>
      <w:r>
        <w:rPr>
          <w:rFonts w:hint="eastAsia"/>
        </w:rPr>
        <w:br/>
      </w:r>
      <w:r>
        <w:rPr>
          <w:rFonts w:hint="eastAsia"/>
        </w:rPr>
        <w:t>　　　　二、中国B2C发展趋势预测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2025-2031年中国B2C企业发展策略建议</w:t>
      </w:r>
      <w:r>
        <w:rPr>
          <w:rFonts w:hint="eastAsia"/>
        </w:rPr>
        <w:br/>
      </w:r>
      <w:r>
        <w:rPr>
          <w:rFonts w:hint="eastAsia"/>
        </w:rPr>
        <w:t>　　　　一、B2C企业融资策略</w:t>
      </w:r>
      <w:r>
        <w:rPr>
          <w:rFonts w:hint="eastAsia"/>
        </w:rPr>
        <w:br/>
      </w:r>
      <w:r>
        <w:rPr>
          <w:rFonts w:hint="eastAsia"/>
        </w:rPr>
        <w:t>　　　　二、B2C企业人才策略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2025-2031年中国B2C企业营销策略建议</w:t>
      </w:r>
      <w:r>
        <w:rPr>
          <w:rFonts w:hint="eastAsia"/>
        </w:rPr>
        <w:br/>
      </w:r>
      <w:r>
        <w:rPr>
          <w:rFonts w:hint="eastAsia"/>
        </w:rPr>
        <w:t>　　　　一、B2C企业定位策略</w:t>
      </w:r>
      <w:r>
        <w:rPr>
          <w:rFonts w:hint="eastAsia"/>
        </w:rPr>
        <w:br/>
      </w:r>
      <w:r>
        <w:rPr>
          <w:rFonts w:hint="eastAsia"/>
        </w:rPr>
        <w:t>　　　　二、B2C企业价格策略</w:t>
      </w:r>
      <w:r>
        <w:rPr>
          <w:rFonts w:hint="eastAsia"/>
        </w:rPr>
        <w:br/>
      </w:r>
      <w:r>
        <w:rPr>
          <w:rFonts w:hint="eastAsia"/>
        </w:rPr>
        <w:t>　　　　三、B2C企业促销策略</w:t>
      </w:r>
      <w:r>
        <w:rPr>
          <w:rFonts w:hint="eastAsia"/>
        </w:rPr>
        <w:br/>
      </w:r>
      <w:r>
        <w:rPr>
          <w:rFonts w:hint="eastAsia"/>
        </w:rPr>
        <w:t>　　第四节 [中^智^林^]B2C行业研究结论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B2C介绍</w:t>
      </w:r>
      <w:r>
        <w:rPr>
          <w:rFonts w:hint="eastAsia"/>
        </w:rPr>
        <w:br/>
      </w:r>
      <w:r>
        <w:rPr>
          <w:rFonts w:hint="eastAsia"/>
        </w:rPr>
        <w:t>　　图表 B2C图片</w:t>
      </w:r>
      <w:r>
        <w:rPr>
          <w:rFonts w:hint="eastAsia"/>
        </w:rPr>
        <w:br/>
      </w:r>
      <w:r>
        <w:rPr>
          <w:rFonts w:hint="eastAsia"/>
        </w:rPr>
        <w:t>　　图表 B2C产业链调研</w:t>
      </w:r>
      <w:r>
        <w:rPr>
          <w:rFonts w:hint="eastAsia"/>
        </w:rPr>
        <w:br/>
      </w:r>
      <w:r>
        <w:rPr>
          <w:rFonts w:hint="eastAsia"/>
        </w:rPr>
        <w:t>　　图表 B2C行业特点</w:t>
      </w:r>
      <w:r>
        <w:rPr>
          <w:rFonts w:hint="eastAsia"/>
        </w:rPr>
        <w:br/>
      </w:r>
      <w:r>
        <w:rPr>
          <w:rFonts w:hint="eastAsia"/>
        </w:rPr>
        <w:t>　　图表 B2C政策</w:t>
      </w:r>
      <w:r>
        <w:rPr>
          <w:rFonts w:hint="eastAsia"/>
        </w:rPr>
        <w:br/>
      </w:r>
      <w:r>
        <w:rPr>
          <w:rFonts w:hint="eastAsia"/>
        </w:rPr>
        <w:t>　　图表 B2C技术 标准</w:t>
      </w:r>
      <w:r>
        <w:rPr>
          <w:rFonts w:hint="eastAsia"/>
        </w:rPr>
        <w:br/>
      </w:r>
      <w:r>
        <w:rPr>
          <w:rFonts w:hint="eastAsia"/>
        </w:rPr>
        <w:t>　　图表 B2C最新消息 动态</w:t>
      </w:r>
      <w:r>
        <w:rPr>
          <w:rFonts w:hint="eastAsia"/>
        </w:rPr>
        <w:br/>
      </w:r>
      <w:r>
        <w:rPr>
          <w:rFonts w:hint="eastAsia"/>
        </w:rPr>
        <w:t>　　图表 B2C行业现状</w:t>
      </w:r>
      <w:r>
        <w:rPr>
          <w:rFonts w:hint="eastAsia"/>
        </w:rPr>
        <w:br/>
      </w:r>
      <w:r>
        <w:rPr>
          <w:rFonts w:hint="eastAsia"/>
        </w:rPr>
        <w:t>　　图表 2019-2024年B2C行业市场容量统计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2019-2024年中国B2C市场规模情况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2019-2024年中国B2C销售统计</w:t>
      </w:r>
      <w:r>
        <w:rPr>
          <w:rFonts w:hint="eastAsia"/>
        </w:rPr>
        <w:br/>
      </w:r>
      <w:r>
        <w:rPr>
          <w:rFonts w:hint="eastAsia"/>
        </w:rPr>
        <w:t>　　图表 2019-2024年中国B2C利润总额</w:t>
      </w:r>
      <w:r>
        <w:rPr>
          <w:rFonts w:hint="eastAsia"/>
        </w:rPr>
        <w:br/>
      </w:r>
      <w:r>
        <w:rPr>
          <w:rFonts w:hint="eastAsia"/>
        </w:rPr>
        <w:t>　　图表 2019-2024年中国B2C企业数量统计</w:t>
      </w:r>
      <w:r>
        <w:rPr>
          <w:rFonts w:hint="eastAsia"/>
        </w:rPr>
        <w:br/>
      </w:r>
      <w:r>
        <w:rPr>
          <w:rFonts w:hint="eastAsia"/>
        </w:rPr>
        <w:t>　　图表 2024年B2C成本和利润分析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2019-2024年中国B2C行业经营效益分析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2019-2024年中国B2C行业发展能力分析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2019-2024年中国B2C行业盈利能力分析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2019-2024年中国B2C行业运营能力分析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2019-2024年中国B2C行业偿债能力分析</w:t>
      </w:r>
      <w:r>
        <w:rPr>
          <w:rFonts w:hint="eastAsia"/>
        </w:rPr>
        <w:br/>
      </w:r>
      <w:r>
        <w:rPr>
          <w:rFonts w:hint="eastAsia"/>
        </w:rPr>
        <w:t>　　图表 B2C品牌分析</w:t>
      </w:r>
      <w:r>
        <w:rPr>
          <w:rFonts w:hint="eastAsia"/>
        </w:rPr>
        <w:br/>
      </w:r>
      <w:r>
        <w:rPr>
          <w:rFonts w:hint="eastAsia"/>
        </w:rPr>
        <w:t>　　图表 **地区B2C市场规模</w:t>
      </w:r>
      <w:r>
        <w:rPr>
          <w:rFonts w:hint="eastAsia"/>
        </w:rPr>
        <w:br/>
      </w:r>
      <w:r>
        <w:rPr>
          <w:rFonts w:hint="eastAsia"/>
        </w:rPr>
        <w:t>　　图表 **地区B2C行业市场需求</w:t>
      </w:r>
      <w:r>
        <w:rPr>
          <w:rFonts w:hint="eastAsia"/>
        </w:rPr>
        <w:br/>
      </w:r>
      <w:r>
        <w:rPr>
          <w:rFonts w:hint="eastAsia"/>
        </w:rPr>
        <w:t>　　图表 **地区B2C市场调研</w:t>
      </w:r>
      <w:r>
        <w:rPr>
          <w:rFonts w:hint="eastAsia"/>
        </w:rPr>
        <w:br/>
      </w:r>
      <w:r>
        <w:rPr>
          <w:rFonts w:hint="eastAsia"/>
        </w:rPr>
        <w:t>　　图表 **地区B2C行业市场需求分析</w:t>
      </w:r>
      <w:r>
        <w:rPr>
          <w:rFonts w:hint="eastAsia"/>
        </w:rPr>
        <w:br/>
      </w:r>
      <w:r>
        <w:rPr>
          <w:rFonts w:hint="eastAsia"/>
        </w:rPr>
        <w:t>　　图表 **地区B2C市场规模</w:t>
      </w:r>
      <w:r>
        <w:rPr>
          <w:rFonts w:hint="eastAsia"/>
        </w:rPr>
        <w:br/>
      </w:r>
      <w:r>
        <w:rPr>
          <w:rFonts w:hint="eastAsia"/>
        </w:rPr>
        <w:t>　　图表 **地区B2C行业市场需求</w:t>
      </w:r>
      <w:r>
        <w:rPr>
          <w:rFonts w:hint="eastAsia"/>
        </w:rPr>
        <w:br/>
      </w:r>
      <w:r>
        <w:rPr>
          <w:rFonts w:hint="eastAsia"/>
        </w:rPr>
        <w:t>　　图表 **地区B2C市场调研</w:t>
      </w:r>
      <w:r>
        <w:rPr>
          <w:rFonts w:hint="eastAsia"/>
        </w:rPr>
        <w:br/>
      </w:r>
      <w:r>
        <w:rPr>
          <w:rFonts w:hint="eastAsia"/>
        </w:rPr>
        <w:t>　　图表 **地区B2C市场需求分析</w:t>
      </w:r>
      <w:r>
        <w:rPr>
          <w:rFonts w:hint="eastAsia"/>
        </w:rPr>
        <w:br/>
      </w:r>
      <w:r>
        <w:rPr>
          <w:rFonts w:hint="eastAsia"/>
        </w:rPr>
        <w:t>　　图表 B2C上游发展</w:t>
      </w:r>
      <w:r>
        <w:rPr>
          <w:rFonts w:hint="eastAsia"/>
        </w:rPr>
        <w:br/>
      </w:r>
      <w:r>
        <w:rPr>
          <w:rFonts w:hint="eastAsia"/>
        </w:rPr>
        <w:t>　　图表 B2C下游发展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B2C企业（一）概况</w:t>
      </w:r>
      <w:r>
        <w:rPr>
          <w:rFonts w:hint="eastAsia"/>
        </w:rPr>
        <w:br/>
      </w:r>
      <w:r>
        <w:rPr>
          <w:rFonts w:hint="eastAsia"/>
        </w:rPr>
        <w:t>　　图表 企业B2C业务</w:t>
      </w:r>
      <w:r>
        <w:rPr>
          <w:rFonts w:hint="eastAsia"/>
        </w:rPr>
        <w:br/>
      </w:r>
      <w:r>
        <w:rPr>
          <w:rFonts w:hint="eastAsia"/>
        </w:rPr>
        <w:t>　　图表 B2C企业（一）经营情况分析</w:t>
      </w:r>
      <w:r>
        <w:rPr>
          <w:rFonts w:hint="eastAsia"/>
        </w:rPr>
        <w:br/>
      </w:r>
      <w:r>
        <w:rPr>
          <w:rFonts w:hint="eastAsia"/>
        </w:rPr>
        <w:t>　　图表 B2C企业（一）盈利能力情况</w:t>
      </w:r>
      <w:r>
        <w:rPr>
          <w:rFonts w:hint="eastAsia"/>
        </w:rPr>
        <w:br/>
      </w:r>
      <w:r>
        <w:rPr>
          <w:rFonts w:hint="eastAsia"/>
        </w:rPr>
        <w:t>　　图表 B2C企业（一）偿债能力情况</w:t>
      </w:r>
      <w:r>
        <w:rPr>
          <w:rFonts w:hint="eastAsia"/>
        </w:rPr>
        <w:br/>
      </w:r>
      <w:r>
        <w:rPr>
          <w:rFonts w:hint="eastAsia"/>
        </w:rPr>
        <w:t>　　图表 B2C企业（一）运营能力情况</w:t>
      </w:r>
      <w:r>
        <w:rPr>
          <w:rFonts w:hint="eastAsia"/>
        </w:rPr>
        <w:br/>
      </w:r>
      <w:r>
        <w:rPr>
          <w:rFonts w:hint="eastAsia"/>
        </w:rPr>
        <w:t>　　图表 B2C企业（一）成长能力情况</w:t>
      </w:r>
      <w:r>
        <w:rPr>
          <w:rFonts w:hint="eastAsia"/>
        </w:rPr>
        <w:br/>
      </w:r>
      <w:r>
        <w:rPr>
          <w:rFonts w:hint="eastAsia"/>
        </w:rPr>
        <w:t>　　图表 B2C企业（二）简介</w:t>
      </w:r>
      <w:r>
        <w:rPr>
          <w:rFonts w:hint="eastAsia"/>
        </w:rPr>
        <w:br/>
      </w:r>
      <w:r>
        <w:rPr>
          <w:rFonts w:hint="eastAsia"/>
        </w:rPr>
        <w:t>　　图表 企业B2C业务</w:t>
      </w:r>
      <w:r>
        <w:rPr>
          <w:rFonts w:hint="eastAsia"/>
        </w:rPr>
        <w:br/>
      </w:r>
      <w:r>
        <w:rPr>
          <w:rFonts w:hint="eastAsia"/>
        </w:rPr>
        <w:t>　　图表 B2C企业（二）经营情况分析</w:t>
      </w:r>
      <w:r>
        <w:rPr>
          <w:rFonts w:hint="eastAsia"/>
        </w:rPr>
        <w:br/>
      </w:r>
      <w:r>
        <w:rPr>
          <w:rFonts w:hint="eastAsia"/>
        </w:rPr>
        <w:t>　　图表 B2C企业（二）盈利能力情况</w:t>
      </w:r>
      <w:r>
        <w:rPr>
          <w:rFonts w:hint="eastAsia"/>
        </w:rPr>
        <w:br/>
      </w:r>
      <w:r>
        <w:rPr>
          <w:rFonts w:hint="eastAsia"/>
        </w:rPr>
        <w:t>　　图表 B2C企业（二）偿债能力情况</w:t>
      </w:r>
      <w:r>
        <w:rPr>
          <w:rFonts w:hint="eastAsia"/>
        </w:rPr>
        <w:br/>
      </w:r>
      <w:r>
        <w:rPr>
          <w:rFonts w:hint="eastAsia"/>
        </w:rPr>
        <w:t>　　图表 B2C企业（二）运营能力情况</w:t>
      </w:r>
      <w:r>
        <w:rPr>
          <w:rFonts w:hint="eastAsia"/>
        </w:rPr>
        <w:br/>
      </w:r>
      <w:r>
        <w:rPr>
          <w:rFonts w:hint="eastAsia"/>
        </w:rPr>
        <w:t>　　图表 B2C企业（二）成长能力情况</w:t>
      </w:r>
      <w:r>
        <w:rPr>
          <w:rFonts w:hint="eastAsia"/>
        </w:rPr>
        <w:br/>
      </w:r>
      <w:r>
        <w:rPr>
          <w:rFonts w:hint="eastAsia"/>
        </w:rPr>
        <w:t>　　图表 B2C企业（三）概况</w:t>
      </w:r>
      <w:r>
        <w:rPr>
          <w:rFonts w:hint="eastAsia"/>
        </w:rPr>
        <w:br/>
      </w:r>
      <w:r>
        <w:rPr>
          <w:rFonts w:hint="eastAsia"/>
        </w:rPr>
        <w:t>　　图表 企业B2C业务</w:t>
      </w:r>
      <w:r>
        <w:rPr>
          <w:rFonts w:hint="eastAsia"/>
        </w:rPr>
        <w:br/>
      </w:r>
      <w:r>
        <w:rPr>
          <w:rFonts w:hint="eastAsia"/>
        </w:rPr>
        <w:t>　　图表 B2C企业（三）经营情况分析</w:t>
      </w:r>
      <w:r>
        <w:rPr>
          <w:rFonts w:hint="eastAsia"/>
        </w:rPr>
        <w:br/>
      </w:r>
      <w:r>
        <w:rPr>
          <w:rFonts w:hint="eastAsia"/>
        </w:rPr>
        <w:t>　　图表 B2C企业（三）盈利能力情况</w:t>
      </w:r>
      <w:r>
        <w:rPr>
          <w:rFonts w:hint="eastAsia"/>
        </w:rPr>
        <w:br/>
      </w:r>
      <w:r>
        <w:rPr>
          <w:rFonts w:hint="eastAsia"/>
        </w:rPr>
        <w:t>　　图表 B2C企业（三）偿债能力情况</w:t>
      </w:r>
      <w:r>
        <w:rPr>
          <w:rFonts w:hint="eastAsia"/>
        </w:rPr>
        <w:br/>
      </w:r>
      <w:r>
        <w:rPr>
          <w:rFonts w:hint="eastAsia"/>
        </w:rPr>
        <w:t>　　图表 B2C企业（三）运营能力情况</w:t>
      </w:r>
      <w:r>
        <w:rPr>
          <w:rFonts w:hint="eastAsia"/>
        </w:rPr>
        <w:br/>
      </w:r>
      <w:r>
        <w:rPr>
          <w:rFonts w:hint="eastAsia"/>
        </w:rPr>
        <w:t>　　图表 B2C企业（三）成长能力情况</w:t>
      </w:r>
      <w:r>
        <w:rPr>
          <w:rFonts w:hint="eastAsia"/>
        </w:rPr>
        <w:br/>
      </w:r>
      <w:r>
        <w:rPr>
          <w:rFonts w:hint="eastAsia"/>
        </w:rPr>
        <w:t>　　图表 B2C企业（四）简介</w:t>
      </w:r>
      <w:r>
        <w:rPr>
          <w:rFonts w:hint="eastAsia"/>
        </w:rPr>
        <w:br/>
      </w:r>
      <w:r>
        <w:rPr>
          <w:rFonts w:hint="eastAsia"/>
        </w:rPr>
        <w:t>　　图表 企业B2C业务</w:t>
      </w:r>
      <w:r>
        <w:rPr>
          <w:rFonts w:hint="eastAsia"/>
        </w:rPr>
        <w:br/>
      </w:r>
      <w:r>
        <w:rPr>
          <w:rFonts w:hint="eastAsia"/>
        </w:rPr>
        <w:t>　　图表 B2C企业（四）经营情况分析</w:t>
      </w:r>
      <w:r>
        <w:rPr>
          <w:rFonts w:hint="eastAsia"/>
        </w:rPr>
        <w:br/>
      </w:r>
      <w:r>
        <w:rPr>
          <w:rFonts w:hint="eastAsia"/>
        </w:rPr>
        <w:t>　　图表 B2C企业（四）盈利能力情况</w:t>
      </w:r>
      <w:r>
        <w:rPr>
          <w:rFonts w:hint="eastAsia"/>
        </w:rPr>
        <w:br/>
      </w:r>
      <w:r>
        <w:rPr>
          <w:rFonts w:hint="eastAsia"/>
        </w:rPr>
        <w:t>　　图表 B2C企业（四）偿债能力情况</w:t>
      </w:r>
      <w:r>
        <w:rPr>
          <w:rFonts w:hint="eastAsia"/>
        </w:rPr>
        <w:br/>
      </w:r>
      <w:r>
        <w:rPr>
          <w:rFonts w:hint="eastAsia"/>
        </w:rPr>
        <w:t>　　图表 B2C企业（四）运营能力情况</w:t>
      </w:r>
      <w:r>
        <w:rPr>
          <w:rFonts w:hint="eastAsia"/>
        </w:rPr>
        <w:br/>
      </w:r>
      <w:r>
        <w:rPr>
          <w:rFonts w:hint="eastAsia"/>
        </w:rPr>
        <w:t>　　图表 B2C企业（四）成长能力情况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B2C投资、并购情况</w:t>
      </w:r>
      <w:r>
        <w:rPr>
          <w:rFonts w:hint="eastAsia"/>
        </w:rPr>
        <w:br/>
      </w:r>
      <w:r>
        <w:rPr>
          <w:rFonts w:hint="eastAsia"/>
        </w:rPr>
        <w:t>　　图表 B2C优势</w:t>
      </w:r>
      <w:r>
        <w:rPr>
          <w:rFonts w:hint="eastAsia"/>
        </w:rPr>
        <w:br/>
      </w:r>
      <w:r>
        <w:rPr>
          <w:rFonts w:hint="eastAsia"/>
        </w:rPr>
        <w:t>　　图表 B2C劣势</w:t>
      </w:r>
      <w:r>
        <w:rPr>
          <w:rFonts w:hint="eastAsia"/>
        </w:rPr>
        <w:br/>
      </w:r>
      <w:r>
        <w:rPr>
          <w:rFonts w:hint="eastAsia"/>
        </w:rPr>
        <w:t>　　图表 B2C机会</w:t>
      </w:r>
      <w:r>
        <w:rPr>
          <w:rFonts w:hint="eastAsia"/>
        </w:rPr>
        <w:br/>
      </w:r>
      <w:r>
        <w:rPr>
          <w:rFonts w:hint="eastAsia"/>
        </w:rPr>
        <w:t>　　图表 B2C威胁</w:t>
      </w:r>
      <w:r>
        <w:rPr>
          <w:rFonts w:hint="eastAsia"/>
        </w:rPr>
        <w:br/>
      </w:r>
      <w:r>
        <w:rPr>
          <w:rFonts w:hint="eastAsia"/>
        </w:rPr>
        <w:t>　　图表 进入B2C行业壁垒</w:t>
      </w:r>
      <w:r>
        <w:rPr>
          <w:rFonts w:hint="eastAsia"/>
        </w:rPr>
        <w:br/>
      </w:r>
      <w:r>
        <w:rPr>
          <w:rFonts w:hint="eastAsia"/>
        </w:rPr>
        <w:t>　　图表 B2C发展有利因素</w:t>
      </w:r>
      <w:r>
        <w:rPr>
          <w:rFonts w:hint="eastAsia"/>
        </w:rPr>
        <w:br/>
      </w:r>
      <w:r>
        <w:rPr>
          <w:rFonts w:hint="eastAsia"/>
        </w:rPr>
        <w:t>　　图表 B2C发展不利因素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2025-2031年中国B2C行业信息化</w:t>
      </w:r>
      <w:r>
        <w:rPr>
          <w:rFonts w:hint="eastAsia"/>
        </w:rPr>
        <w:br/>
      </w:r>
      <w:r>
        <w:rPr>
          <w:rFonts w:hint="eastAsia"/>
        </w:rPr>
        <w:t>　　图表 2025-2031年中国B2C行业市场容量预测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2025-2031年中国B2C行业市场规模预测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2025-2031年中国B2C行业风险</w:t>
      </w:r>
      <w:r>
        <w:rPr>
          <w:rFonts w:hint="eastAsia"/>
        </w:rPr>
        <w:br/>
      </w:r>
      <w:r>
        <w:rPr>
          <w:rFonts w:hint="eastAsia"/>
        </w:rPr>
        <w:t>　　图表 2025-2031年中国B2C市场前景分析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2025-2031年中国B2C发展趋势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5410c8a494f48" w:history="1">
        <w:r>
          <w:rPr>
            <w:rStyle w:val="Hyperlink"/>
          </w:rPr>
          <w:t>中国B2C市场现状与趋势预测报告（2025-2031年）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5410c8a494f48" w:history="1">
        <w:r>
          <w:rPr>
            <w:rStyle w:val="Hyperlink"/>
          </w:rPr>
          <w:t>https://www.20087.com/7/57/B2CHangYeFaZhanQuShi.html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热点：b2b官网、B2C模式、B2C电商平台、B2C电子商务是指什么、o2o平台系统、B2C商业模式、B2B、B2C和b2b的区别是、电商运营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162936402476a" w:history="1">
      <w:r>
        <w:rPr>
          <w:rStyle w:val="Hyperlink"/>
        </w:rPr>
        <w:t>中国B2C市场现状与趋势预测报告（2025-2031年）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B2CHangYeFaZhanQuShi.html" TargetMode="External" Id="Re755410c8a49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B2CHangYeFaZhanQuShi.html" TargetMode="External" Id="Rbc3162936402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2025-03-02T23:58:00Z</dcterms:created>
  <dcterms:modified xsi:type="dcterms:W3CDTF">2025-03-03T00:58:00Z</dcterms:modified>
  <dc:subject>中国B2C市场现状与趋势预测报告（2025-2031年）</dc:subject>
  <dc:title>中国B2C市场现状与趋势预测报告（2025-2031年）</dc:title>
  <cp:keywords>中国B2C市场现状与趋势预测报告（2025-2031年）</cp:keywords>
  <dc:description>中国B2C市场现状与趋势预测报告（2025-2031年）</dc:description>
</cp:coreProperties>
</file>