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dee79e814683" w:history="1">
              <w:r>
                <w:rPr>
                  <w:rStyle w:val="Hyperlink"/>
                </w:rPr>
                <w:t>2026-2032年全球与中国人形智能机器人行业发展调研及行业前景分析报告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dee79e814683" w:history="1">
              <w:r>
                <w:rPr>
                  <w:rStyle w:val="Hyperlink"/>
                </w:rPr>
                <w:t>2026-2032年全球与中国人形智能机器人行业发展调研及行业前景分析报告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dee79e814683" w:history="1">
                <w:r>
                  <w:rPr>
                    <w:rStyle w:val="Hyperlink"/>
                  </w:rPr>
                  <w:t>https://www.20087.com/7/17/RenXingZhiNengJiQiRenFaZhanQianJingFenXi.html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形智能机器人集成双足行走机构、多自由度机械臂、视觉-语音-触觉多模态感知系统及大模型驱动的交互引擎，应用于家庭陪伴、商业导览及科研平台。主流产品强调步态稳定性、自然语言理解深度及任务泛化能力，在AI大模型突破与具身智能研究加速驱动下快速演进。用户对情感表达真实性、隐私数据本地处理及跌倒自恢复能力提出更高要求。然而，续航时间普遍不足2小时；且复杂环境下的实时决策仍依赖云端，延迟影响体验。</w:t>
      </w:r>
      <w:r>
        <w:rPr>
          <w:rFonts w:hint="eastAsia"/>
        </w:rPr>
        <w:br/>
      </w:r>
      <w:r>
        <w:rPr>
          <w:rFonts w:hint="eastAsia"/>
        </w:rPr>
        <w:t>　　未来，人形智能机器人将向具身认知与产业协同方向演进。市场调研网指出，端侧AI芯片支持离线运行百亿参数模型；仿生肌腱驱动提升能效比与柔顺性。在应用层面，开放ROS 2生态吸引开发者构建技能库；与智能家居、医疗系统深度联动，承担照护或康复辅助任务。此外，数字孪生平台实现远程调试与行为仿真。长远看，人形智能机器人不仅模仿人类形态，更将成为连接物理世界与数字智能的通用智能体，在服务、制造与科研领域构建人机共生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05dee79e814683" w:history="1">
        <w:r>
          <w:rPr>
            <w:rStyle w:val="Hyperlink"/>
          </w:rPr>
          <w:t>2026-2032年全球与中国人形智能机器人行业发展调研及行业前景分析报告</w:t>
        </w:r>
      </w:hyperlink>
      <w:r>
        <w:rPr>
          <w:rFonts w:hint="eastAsia"/>
        </w:rPr>
        <w:t>》，2025年人形智能机器人行业市场规模达 亿元，预计2032年市场规模将达 亿元，期间年均复合增长率（CAGR）达 %。报告依托详实数据与一手调研资料，系统分析了人形智能机器人行业的产业链结构、市场规模、需求特征及价格体系，客观呈现了人形智能机器人行业发展现状，科学预测了人形智能机器人市场前景与未来趋势，重点剖析了重点企业的竞争格局、市场集中度及品牌影响力。同时，通过对人形智能机器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按产品类型细分，全球人形智能机器人市场规模2021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双足机器人</w:t>
      </w:r>
      <w:r>
        <w:rPr>
          <w:rFonts w:hint="eastAsia"/>
        </w:rPr>
        <w:br/>
      </w:r>
      <w:r>
        <w:rPr>
          <w:rFonts w:hint="eastAsia"/>
        </w:rPr>
        <w:t>　　　　1.3.3 轮式机器人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按应用细分，全球人形智能机器人市场规模2021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人形智能机器人行业发展总体概况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人形智能机器人行业发展主要特点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人形智能机器人行业发展影响因素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人形智能机器人有利因素</w:t>
      </w:r>
      <w:r>
        <w:rPr>
          <w:rFonts w:hint="eastAsia"/>
        </w:rPr>
        <w:br/>
      </w:r>
      <w:r>
        <w:rPr>
          <w:rFonts w:hint="eastAsia"/>
        </w:rPr>
        <w:t>　　　　1.5.3 .2 人形智能机器人不利因素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全球市场，近三年人形智能机器人主要企业占有率及排名（按销量）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人形智能机器人主要企业在国际市场占有率（按销量，2023-2026）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2025年人形智能机器人主要企业在国际市场排名（按销量）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全球市场主要企业人形智能机器人销量（2023-2026）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全球市场，近三年人形智能机器人主要企业占有率及排名（按收入）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人形智能机器人主要企业在国际市场占有率（按收入，2023-2026）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2025年人形智能机器人主要企业在国际市场排名（按收入）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全球市场主要企业人形智能机器人销售收入（2023-2026）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全球市场主要企业人形智能机器人销售价格（2023-2026）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中国市场，近三年人形智能机器人主要企业占有率及排名（按销量）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人形智能机器人主要企业在中国市场占有率（按销量，2023-2026）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2025年人形智能机器人主要企业在中国市场排名（按销量）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中国市场主要企业人形智能机器人销量（2023-2026）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中国市场，近三年人形智能机器人主要企业占有率及排名（按收入）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人形智能机器人主要企业在中国市场占有率（按收入，2023-2026）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2025年人形智能机器人主要企业在中国市场排名（按收入）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中国市场主要企业人形智能机器人销售收入（2023-2026）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全球主要厂商人形智能机器人总部及产地分布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全球主要厂商成立时间及人形智能机器人商业化日期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全球主要厂商人形智能机器人产品类型及应用</w:t>
      </w:r>
      <w:r>
        <w:rPr>
          <w:rFonts w:hint="eastAsia"/>
        </w:rPr>
        <w:br/>
      </w:r>
      <w:r>
        <w:rPr>
          <w:rFonts w:hint="eastAsia"/>
        </w:rPr>
        <w:t>　　2.9 人形智能机器人行业集中度、竞争程度分析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人形智能机器人行业集中度分析：2025年全球Top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全球人形智能机器人第一梯队、第二梯队和第三梯队生产商（品牌）及市场份额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全球人形智能机器人总体规模分析</w:t>
      </w:r>
      <w:r>
        <w:rPr>
          <w:rFonts w:hint="eastAsia"/>
        </w:rPr>
        <w:br/>
      </w:r>
      <w:r>
        <w:rPr>
          <w:rFonts w:hint="eastAsia"/>
        </w:rPr>
        <w:t>　　3.1 全球人形智能机器人供需现状及预测（2021-2032）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全球人形智能机器人产能、产量、产能利用率及发展趋势（2021-2032）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全球人形智能机器人产量、需求量及发展趋势（2021-2032）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全球主要地区人形智能机器人产量及发展趋势（2021-2032）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全球主要地区人形智能机器人产量（2021-2026）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全球主要地区人形智能机器人产量（2027-2032）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全球主要地区人形智能机器人产量市场份额（2021-2032）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中国人形智能机器人供需现状及预测（2021-2032）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中国人形智能机器人产能、产量、产能利用率及发展趋势（2021-2032）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中国人形智能机器人产量、市场需求量及发展趋势（2021-2032）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中国市场人形智能机器人进出口（2021-2032）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全球人形智能机器人销量及销售额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全球市场人形智能机器人销售额（2021-2032）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全球市场人形智能机器人销量（2021-2032）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全球市场人形智能机器人价格趋势（2021-2032）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全球人形智能机器人主要地区分析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全球主要地区人形智能机器人市场规模分析：2021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全球主要地区人形智能机器人销售收入及市场份额（2021-2026）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全球主要地区人形智能机器人销售收入预测（2027-2032）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全球主要地区人形智能机器人销量分析：2021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全球主要地区人形智能机器人销量及市场份额（2021-2026）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全球主要地区人形智能机器人销量及市场份额预测（2027-2032）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中东市场人形智能机器人销量、收入及增长率（2021-2032）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人形智能机器人销量、收入、价格及毛利率（2021-2026）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不同产品类型人形智能机器人分析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全球不同产品类型人形智能机器人销量（2021-2032）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全球不同产品类型人形智能机器人销量及市场份额（2021-2026）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全球不同产品类型人形智能机器人销量预测（2027-2032）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全球不同产品类型人形智能机器人收入（2021-2032）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全球不同产品类型人形智能机器人收入及市场份额（2021-2026）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全球不同产品类型人形智能机器人收入预测（2027-2032）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全球不同产品类型人形智能机器人价格走势（2021-2032）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中国不同产品类型人形智能机器人销量（2021-2032）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中国不同产品类型人形智能机器人销量及市场份额（2021-2026）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中国不同产品类型人形智能机器人销量预测（2027-2032）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中国不同产品类型人形智能机器人收入（2021-2032）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中国不同产品类型人形智能机器人收入及市场份额（2021-2026）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中国不同产品类型人形智能机器人收入预测（2027-2032）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不同应用人形智能机器人分析</w:t>
      </w:r>
      <w:r>
        <w:rPr>
          <w:rFonts w:hint="eastAsia"/>
        </w:rPr>
        <w:br/>
      </w:r>
      <w:r>
        <w:rPr>
          <w:rFonts w:hint="eastAsia"/>
        </w:rPr>
        <w:t>　　7.1 全球不同应用人形智能机器人销量（2021-2032）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全球不同应用人形智能机器人销量及市场份额（2021-2026）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全球不同应用人形智能机器人销量预测（2027-2032）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全球不同应用人形智能机器人收入（2021-2032）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全球不同应用人形智能机器人收入及市场份额（2021-2026）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全球不同应用人形智能机器人收入预测（2027-2032）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全球不同应用人形智能机器人价格走势（2021-2032）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中国不同应用人形智能机器人销量（2021-2032）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中国不同应用人形智能机器人销量及市场份额（2021-2026）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中国不同应用人形智能机器人销量预测（2027-2032）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中国不同应用人形智能机器人收入（2021-2032）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中国不同应用人形智能机器人收入及市场份额（2021-2026）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中国不同应用人形智能机器人收入预测（2027-2032）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人形智能机器人行业发展趋势</w:t>
      </w:r>
      <w:r>
        <w:rPr>
          <w:rFonts w:hint="eastAsia"/>
        </w:rPr>
        <w:br/>
      </w:r>
      <w:r>
        <w:rPr>
          <w:rFonts w:hint="eastAsia"/>
        </w:rPr>
        <w:t>　　8.2 人形智能机器人行业主要驱动因素</w:t>
      </w:r>
      <w:r>
        <w:rPr>
          <w:rFonts w:hint="eastAsia"/>
        </w:rPr>
        <w:br/>
      </w:r>
      <w:r>
        <w:rPr>
          <w:rFonts w:hint="eastAsia"/>
        </w:rPr>
        <w:t>　　8.3 人形智能机器人中国企业SWOT分析</w:t>
      </w:r>
      <w:r>
        <w:rPr>
          <w:rFonts w:hint="eastAsia"/>
        </w:rPr>
        <w:br/>
      </w:r>
      <w:r>
        <w:rPr>
          <w:rFonts w:hint="eastAsia"/>
        </w:rPr>
        <w:t>　　8.4 中国人形智能机器人行业政策环境分析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人形智能机器人行业产业链简介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人形智能机器人行业供应链分析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人形智能机器人主要原料及供应情况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人形智能机器人行业采购模式</w:t>
      </w:r>
      <w:r>
        <w:rPr>
          <w:rFonts w:hint="eastAsia"/>
        </w:rPr>
        <w:br/>
      </w:r>
      <w:r>
        <w:rPr>
          <w:rFonts w:hint="eastAsia"/>
        </w:rPr>
        <w:t>　　9.3 人形智能机器人行业生产模式</w:t>
      </w:r>
      <w:r>
        <w:rPr>
          <w:rFonts w:hint="eastAsia"/>
        </w:rPr>
        <w:br/>
      </w:r>
      <w:r>
        <w:rPr>
          <w:rFonts w:hint="eastAsia"/>
        </w:rPr>
        <w:t>　　9.4 人形智能机器人行业销售模式及销售渠道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按产品类型细分，全球人形智能机器人市场规模2021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按应用细分，全球人形智能机器人市场规模（CAGR）2021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人形智能机器人行业发展主要特点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人形智能机器人行业发展有利因素分析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人形智能机器人行业发展不利因素分析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进入人形智能机器人行业壁垒</w:t>
      </w:r>
      <w:r>
        <w:rPr>
          <w:rFonts w:hint="eastAsia"/>
        </w:rPr>
        <w:br/>
      </w:r>
      <w:r>
        <w:rPr>
          <w:rFonts w:hint="eastAsia"/>
        </w:rPr>
        <w:t>　　表 7： 人形智能机器人主要企业在国际市场占有率（按销量，2023-2026）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2025年人形智能机器人主要企业在国际市场排名（按销量）&amp;（台）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全球市场主要企业人形智能机器人销量（2023-2026）&amp;（台）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人形智能机器人主要企业在国际市场占有率（按收入，2023-2026）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2025年人形智能机器人主要企业在国际市场排名（按收入）&amp;（万元）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全球市场主要企业人形智能机器人销售收入（2023-2026）&amp;（万元）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全球市场主要企业人形智能机器人销售价格（2023-2026）&amp;（元/台）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人形智能机器人主要企业在中国市场占有率（按销量，2023-2026）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2025年人形智能机器人主要企业在中国市场排名（按销量）&amp;（台）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中国市场主要企业人形智能机器人销量（2023-2026）&amp;（台）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人形智能机器人主要企业在中国市场占有率（按收入，2023-2026）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2025年人形智能机器人主要企业在中国市场排名（按收入）&amp;（万元）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中国市场主要企业人形智能机器人销售收入（2023-2026）&amp;（万元）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全球主要厂商人形智能机器人总部及产地分布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全球主要厂商成立时间及人形智能机器人商业化日期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全球主要厂商人形智能机器人产品类型及应用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2025年全球人形智能机器人主要厂商市场地位（第一梯队、第二梯队和第三梯队）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全球人形智能机器人市场投资、并购等现状分析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全球主要地区人形智能机器人产量增速（CAGR）：（2021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全球主要地区人形智能机器人产量（2021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全球主要地区人形智能机器人产量（2021-2026）&amp;（台）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全球主要地区人形智能机器人产量（2027-2032）&amp;（台）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全球主要地区人形智能机器人产量市场份额（2021-2026）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全球主要地区人形智能机器人产量市场份额（2027-2032）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中国市场人形智能机器人产量、销量、进出口（2021-2026）&amp;（台）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中国市场人形智能机器人产量、销量、进出口预测（2027-2032）&amp;（台）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全球主要地区人形智能机器人销售收入增速：（2021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全球主要地区人形智能机器人销售收入（2021-2026）&amp;（万元）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全球主要地区人形智能机器人销售收入市场份额（2021-2026）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全球主要地区人形智能机器人收入（2027-2032）&amp;（万元）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全球主要地区人形智能机器人收入市场份额（2027-2032）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全球主要地区人形智能机器人销量（台）：2021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全球主要地区人形智能机器人销量（2021-2026）&amp;（台）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全球主要地区人形智能机器人销量市场份额（2021-2026）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全球主要地区人形智能机器人销量（2027-2032）&amp;（台）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全球主要地区人形智能机器人销量份额（2027-2032）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人形智能机器人生产基地、销售区域、竞争对手及市场地位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人形智能机器人产品规格、参数及市场应用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人形智能机器人销量（台）、收入（万元）、价格（元/台）及毛利率（2021-2026）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全球不同产品类型人形智能机器人销量（2021-2026）&amp;（台）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全球不同产品类型人形智能机器人销量市场份额（2021-2026）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全球不同产品类型人形智能机器人销量预测（2027-2032）&amp;（台）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全球市场不同产品类型人形智能机器人销量市场份额预测（2027-2032）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全球不同产品类型人形智能机器人收入（2021-2026）&amp;（万元）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全球不同产品类型人形智能机器人收入市场份额（2021-2026）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全球不同产品类型人形智能机器人收入预测（2027-2032）&amp;（万元）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全球不同产品类型人形智能机器人收入市场份额预测（2027-2032）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中国不同产品类型人形智能机器人销量（2021-2026）&amp;（台）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中国不同产品类型人形智能机器人销量市场份额（2021-2026）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中国不同产品类型人形智能机器人销量预测（2027-2032）&amp;（台）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全球市场不同产品类型人形智能机器人销量市场份额预测（2027-2032）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中国不同产品类型人形智能机器人收入（2021-2026）&amp;（万元）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中国不同产品类型人形智能机器人收入市场份额（2021-2026）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中国不同产品类型人形智能机器人收入预测（2027-2032）&amp;（万元）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中国不同产品类型人形智能机器人收入市场份额预测（2027-2032）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全球不同应用人形智能机器人销量（2021-2026）&amp;（台）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全球不同应用人形智能机器人销量市场份额（2021-2026）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全球不同应用人形智能机器人销量预测（2027-2032）&amp;（台）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全球市场不同应用人形智能机器人销量市场份额预测（2027-2032）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全球不同应用人形智能机器人收入（2021-2026）&amp;（万元）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全球不同应用人形智能机器人收入市场份额（2021-2026）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全球不同应用人形智能机器人收入预测（2027-2032）&amp;（万元）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全球不同应用人形智能机器人收入市场份额预测（2027-2032）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中国不同应用人形智能机器人销量（2021-2026）&amp;（台）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中国不同应用人形智能机器人销量市场份额（2021-2026）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中国不同应用人形智能机器人销量预测（2027-2032）&amp;（台）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中国市场不同应用人形智能机器人销量市场份额预测（2027-2032）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中国不同应用人形智能机器人收入（2021-2026）&amp;（万元）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中国不同应用人形智能机器人收入市场份额（2021-2026）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中国不同应用人形智能机器人收入预测（2027-2032）&amp;（万元）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中国不同应用人形智能机器人收入市场份额预测（2027-2032）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人形智能机器人行业发展趋势</w:t>
      </w:r>
      <w:r>
        <w:rPr>
          <w:rFonts w:hint="eastAsia"/>
        </w:rPr>
        <w:br/>
      </w:r>
      <w:r>
        <w:rPr>
          <w:rFonts w:hint="eastAsia"/>
        </w:rPr>
        <w:t>　　表 121： 人形智能机器人行业主要驱动因素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人形智能机器人行业供应链分析</w:t>
      </w:r>
      <w:r>
        <w:rPr>
          <w:rFonts w:hint="eastAsia"/>
        </w:rPr>
        <w:br/>
      </w:r>
      <w:r>
        <w:rPr>
          <w:rFonts w:hint="eastAsia"/>
        </w:rPr>
        <w:t>　　表 123： 人形智能机器人上游原料供应商</w:t>
      </w:r>
      <w:r>
        <w:rPr>
          <w:rFonts w:hint="eastAsia"/>
        </w:rPr>
        <w:br/>
      </w:r>
      <w:r>
        <w:rPr>
          <w:rFonts w:hint="eastAsia"/>
        </w:rPr>
        <w:t>　　表 124： 人形智能机器人主要地区不同应用客户分析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人形智能机器人典型经销商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人形智能机器人产品图片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全球不同产品类型人形智能机器人销售额2021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全球不同产品类型人形智能机器人市场份额2025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双足机器人产品图片</w:t>
      </w:r>
      <w:r>
        <w:rPr>
          <w:rFonts w:hint="eastAsia"/>
        </w:rPr>
        <w:br/>
      </w:r>
      <w:r>
        <w:rPr>
          <w:rFonts w:hint="eastAsia"/>
        </w:rPr>
        <w:t>　　图 5： 轮式机器人产品图片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全球不同应用人形智能机器人市场份额2025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2025年全球前五大生产商人形智能机器人市场份额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2025年全球人形智能机器人第一梯队、第二梯队和第三梯队厂商及市场份额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全球人形智能机器人产能、产量、产能利用率及发展趋势（2021-2032）&amp;（台）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全球人形智能机器人产量、需求量及发展趋势（2021-2032）&amp;（台）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全球主要地区人形智能机器人产量市场份额（2021-2032）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中国人形智能机器人产能、产量、产能利用率及发展趋势（2021-2032）&amp;（台）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中国人形智能机器人产量、市场需求量及发展趋势（2021-2032）&amp;（台）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全球人形智能机器人市场销售额及增长率：（2021-2032）&amp;（万元）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全球市场人形智能机器人市场规模：2021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全球市场人形智能机器人价格趋势（2021-2032）&amp;（元/台）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全球主要地区人形智能机器人销售收入（2021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全球主要地区人形智能机器人销售收入市场份额（2021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中东市场人形智能机器人销量及增长率（2021-2032）&amp;（台）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中东市场人形智能机器人收入及增长率（2021-2032）&amp;（万元）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全球不同产品类型人形智能机器人价格走势（2021-2032）&amp;（元/台）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全球不同应用人形智能机器人价格走势（2021-2032）&amp;（元/台）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人形智能机器人中国企业SWOT分析</w:t>
      </w:r>
      <w:r>
        <w:rPr>
          <w:rFonts w:hint="eastAsia"/>
        </w:rPr>
        <w:br/>
      </w:r>
      <w:r>
        <w:rPr>
          <w:rFonts w:hint="eastAsia"/>
        </w:rPr>
        <w:t>　　图 44： 人形智能机器人产业链</w:t>
      </w:r>
      <w:r>
        <w:rPr>
          <w:rFonts w:hint="eastAsia"/>
        </w:rPr>
        <w:br/>
      </w:r>
      <w:r>
        <w:rPr>
          <w:rFonts w:hint="eastAsia"/>
        </w:rPr>
        <w:t>　　图 45： 人形智能机器人行业采购模式分析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人形智能机器人行业生产模式</w:t>
      </w:r>
      <w:r>
        <w:rPr>
          <w:rFonts w:hint="eastAsia"/>
        </w:rPr>
        <w:br/>
      </w:r>
      <w:r>
        <w:rPr>
          <w:rFonts w:hint="eastAsia"/>
        </w:rPr>
        <w:t>　　图 47： 人形智能机器人行业销售模式分析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dee79e814683" w:history="1">
        <w:r>
          <w:rPr>
            <w:rStyle w:val="Hyperlink"/>
          </w:rPr>
          <w:t>2026-2032年全球与中国人形智能机器人行业发展调研及行业前景分析报告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dee79e814683" w:history="1">
        <w:r>
          <w:rPr>
            <w:rStyle w:val="Hyperlink"/>
          </w:rPr>
          <w:t>https://www.20087.com/7/17/RenXingZhiNengJiQiRenFaZhanQianJingFenXi.html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热点：人形智能机器人什么时候可以普及、人形智能机器人龙头股票、人形智能机器人价格表、人形智能机器人排行榜前十名、人形智能机器人制作步骤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9d36a307047af" w:history="1">
      <w:r>
        <w:rPr>
          <w:rStyle w:val="Hyperlink"/>
        </w:rPr>
        <w:t>2026-2032年全球与中国人形智能机器人行业发展调研及行业前景分析报告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RenXingZhiNengJiQiRenFaZhanQianJingFenXi.html" TargetMode="External" Id="Rb605dee79e8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RenXingZhiNengJiQiRenFaZhanQianJingFenXi.html" TargetMode="External" Id="R66d9d36a3070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2026-02-08T01:36:14Z</dcterms:created>
  <dcterms:modified xsi:type="dcterms:W3CDTF">2026-02-08T02:36:14Z</dcterms:modified>
  <dc:subject>2026-2032年全球与中国人形智能机器人行业发展调研及行业前景分析报告</dc:subject>
  <dc:title>2026-2032年全球与中国人形智能机器人行业发展调研及行业前景分析报告</dc:title>
  <cp:keywords>2026-2032年全球与中国人形智能机器人行业发展调研及行业前景分析报告</cp:keywords>
  <dc:description>2026-2032年全球与中国人形智能机器人行业发展调研及行业前景分析报告</dc:description>
</cp:coreProperties>
</file>