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210ad3de24251" w:history="1">
              <w:r>
                <w:rPr>
                  <w:rStyle w:val="Hyperlink"/>
                </w:rPr>
                <w:t>2024-2030年中国低碳经济行业发展全面调研与未来趋势报告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210ad3de24251" w:history="1">
              <w:r>
                <w:rPr>
                  <w:rStyle w:val="Hyperlink"/>
                </w:rPr>
                <w:t>2024-2030年中国低碳经济行业发展全面调研与未来趋势报告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210ad3de24251" w:history="1">
                <w:r>
                  <w:rPr>
                    <w:rStyle w:val="Hyperlink"/>
                  </w:rPr>
                  <w:t>https://www.20087.com/7/27/DiTanJingJiWeiLaiFaZhanQuShi.html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以低能耗、低污染、低排放为基础的经济发展模式，近年来在全球范围内得到了广泛认同和实践。各国政府和企业通过提高能效、发展可再生能源、推广绿色交通和建筑等措施，努力减少温室气体排放。同时，碳交易市场和绿色金融政策的建立，为低碳经济的实施提供了经济激励和资金支持。</w:t>
      </w:r>
      <w:r>
        <w:rPr>
          <w:rFonts w:hint="eastAsia"/>
        </w:rPr>
        <w:br/>
      </w:r>
      <w:r>
        <w:rPr>
          <w:rFonts w:hint="eastAsia"/>
        </w:rPr>
        <w:t>　　未来，低碳经济将更加注重技术创新和产业转型。新兴技术如碳捕获与封存（CCS）、绿色氢能和合成燃料的商业化，将加速能源结构的低碳化。同时，智能电网、电动汽车和智慧城市等领域的投资，将推动传统产业向低碳、高效方向转型，促进经济增长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210ad3de24251" w:history="1">
        <w:r>
          <w:rPr>
            <w:rStyle w:val="Hyperlink"/>
          </w:rPr>
          <w:t>2024-2030年中国低碳经济行业发展全面调研与未来趋势报告</w:t>
        </w:r>
      </w:hyperlink>
      <w:r>
        <w:rPr>
          <w:rFonts w:hint="eastAsia"/>
        </w:rPr>
        <w:t>》在多年低碳经济行业研究结论的基础上，结合中国低碳经济行业市场的发展现状，通过资深研究团队对低碳经济市场各类资讯进行整理分析，并依托国家权威数据资源和长期市场监测的数据库，对低碳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2210ad3de24251" w:history="1">
        <w:r>
          <w:rPr>
            <w:rStyle w:val="Hyperlink"/>
          </w:rPr>
          <w:t>2024-2030年中国低碳经济行业发展全面调研与未来趋势报告</w:t>
        </w:r>
      </w:hyperlink>
      <w:r>
        <w:rPr>
          <w:rFonts w:hint="eastAsia"/>
        </w:rPr>
        <w:t>可以帮助投资者准确把握低碳经济行业的市场现状，为投资者进行投资作出低碳经济行业前景预判，挖掘低碳经济行业投资价值，同时提出低碳经济行业投资策略、营销策略等方面的建议。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2024年“低碳经济”在中国发展分析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2024年中国低碳经济发展现状分析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2024年中国低碳城市建设分析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2024年中国吉林省低碳经济发展环境分析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2024年吉林省经济发展环境</w:t>
      </w:r>
      <w:r>
        <w:rPr>
          <w:rFonts w:hint="eastAsia"/>
        </w:rPr>
        <w:br/>
      </w:r>
      <w:r>
        <w:rPr>
          <w:rFonts w:hint="eastAsia"/>
        </w:rPr>
        <w:t>　　　　一、2024年吉林省GDP增长状况</w:t>
      </w:r>
      <w:r>
        <w:rPr>
          <w:rFonts w:hint="eastAsia"/>
        </w:rPr>
        <w:br/>
      </w:r>
      <w:r>
        <w:rPr>
          <w:rFonts w:hint="eastAsia"/>
        </w:rPr>
        <w:t>　　　　二、2024年中国GDP增长状况</w:t>
      </w:r>
      <w:r>
        <w:rPr>
          <w:rFonts w:hint="eastAsia"/>
        </w:rPr>
        <w:br/>
      </w:r>
      <w:r>
        <w:rPr>
          <w:rFonts w:hint="eastAsia"/>
        </w:rPr>
        <w:t>　　　　三、中国经济结构与吉林省经济结构对比</w:t>
      </w:r>
      <w:r>
        <w:rPr>
          <w:rFonts w:hint="eastAsia"/>
        </w:rPr>
        <w:br/>
      </w:r>
      <w:r>
        <w:rPr>
          <w:rFonts w:hint="eastAsia"/>
        </w:rPr>
        <w:t>　　　　四、能源与吉林省经济发展的重要关系</w:t>
      </w:r>
      <w:r>
        <w:rPr>
          <w:rFonts w:hint="eastAsia"/>
        </w:rPr>
        <w:br/>
      </w:r>
      <w:r>
        <w:rPr>
          <w:rFonts w:hint="eastAsia"/>
        </w:rPr>
        <w:t>　　第二节 吉林省低碳经济政策发展环境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吉林省重要职能部门的政策动态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一、吉林省政府</w:t>
      </w:r>
      <w:r>
        <w:rPr>
          <w:rFonts w:hint="eastAsia"/>
        </w:rPr>
        <w:br/>
      </w:r>
      <w:r>
        <w:rPr>
          <w:rFonts w:hint="eastAsia"/>
        </w:rPr>
        <w:t>　　　　二、吉林省发改委</w:t>
      </w:r>
      <w:r>
        <w:rPr>
          <w:rFonts w:hint="eastAsia"/>
        </w:rPr>
        <w:br/>
      </w:r>
      <w:r>
        <w:rPr>
          <w:rFonts w:hint="eastAsia"/>
        </w:rPr>
        <w:t>　　　　三、吉林省环保厅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吉林省低碳经济发展的政策法规概述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2024年中国吉林省低碳经济发展现状及趋势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吉林省能源消费现状</w:t>
      </w:r>
      <w:r>
        <w:rPr>
          <w:rFonts w:hint="eastAsia"/>
        </w:rPr>
        <w:br/>
      </w:r>
      <w:r>
        <w:rPr>
          <w:rFonts w:hint="eastAsia"/>
        </w:rPr>
        <w:t>　　　　一、吉林省不可再生能源资源状况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二、吉林省可再生能源资源状况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三、2019-2024年吉林省能源消费状况</w:t>
      </w:r>
      <w:r>
        <w:rPr>
          <w:rFonts w:hint="eastAsia"/>
        </w:rPr>
        <w:br/>
      </w:r>
      <w:r>
        <w:rPr>
          <w:rFonts w:hint="eastAsia"/>
        </w:rPr>
        <w:t>　　　　四、2019-2024年吉林省单位GDP的能耗</w:t>
      </w:r>
      <w:r>
        <w:rPr>
          <w:rFonts w:hint="eastAsia"/>
        </w:rPr>
        <w:br/>
      </w:r>
      <w:r>
        <w:rPr>
          <w:rFonts w:hint="eastAsia"/>
        </w:rPr>
        <w:t>　　　　五、2019-2024年吉林省能源供应状况</w:t>
      </w:r>
      <w:r>
        <w:rPr>
          <w:rFonts w:hint="eastAsia"/>
        </w:rPr>
        <w:br/>
      </w:r>
      <w:r>
        <w:rPr>
          <w:rFonts w:hint="eastAsia"/>
        </w:rPr>
        <w:t>　　　　六、吉林省能源供需结构</w:t>
      </w:r>
      <w:r>
        <w:rPr>
          <w:rFonts w:hint="eastAsia"/>
        </w:rPr>
        <w:br/>
      </w:r>
      <w:r>
        <w:rPr>
          <w:rFonts w:hint="eastAsia"/>
        </w:rPr>
        <w:t>　　第二节 2024年中国吉林省煤炭消费状况分析</w:t>
      </w:r>
      <w:r>
        <w:rPr>
          <w:rFonts w:hint="eastAsia"/>
        </w:rPr>
        <w:br/>
      </w:r>
      <w:r>
        <w:rPr>
          <w:rFonts w:hint="eastAsia"/>
        </w:rPr>
        <w:t>　　第三节 2024年中国吉林省原油消费状况分析</w:t>
      </w:r>
      <w:r>
        <w:rPr>
          <w:rFonts w:hint="eastAsia"/>
        </w:rPr>
        <w:br/>
      </w:r>
      <w:r>
        <w:rPr>
          <w:rFonts w:hint="eastAsia"/>
        </w:rPr>
        <w:t>　　第四节 2024年中国吉林省天然气消费状况分析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2024年中国吉林省成品油消费状况分析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2024年中国吉林省电力消费状况分析</w:t>
      </w:r>
      <w:r>
        <w:rPr>
          <w:rFonts w:hint="eastAsia"/>
        </w:rPr>
        <w:br/>
      </w:r>
      <w:r>
        <w:rPr>
          <w:rFonts w:hint="eastAsia"/>
        </w:rPr>
        <w:t>　　第七节 2024年吉林省节能减排发展状况分析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2024年吉林省治污发展状况分析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2024年中国吉林省支柱产业与低碳经济研究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二、石化经济在吉林省国民经济中的地位及影响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五、吉林省石化工业低碳经济发展建议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二、天然气经济在吉林省国民经济中的地位及影响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五、吉林省天然气工业低碳经济发展建议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二、电力经济在吉林省国民经济中的地位及影响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五、吉林省电力工业低碳经济发展建议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一、吉林省城市化进程现状</w:t>
      </w:r>
      <w:r>
        <w:rPr>
          <w:rFonts w:hint="eastAsia"/>
        </w:rPr>
        <w:br/>
      </w:r>
      <w:r>
        <w:rPr>
          <w:rFonts w:hint="eastAsia"/>
        </w:rPr>
        <w:t>　　　　二、吉林省城市能耗状况</w:t>
      </w:r>
      <w:r>
        <w:rPr>
          <w:rFonts w:hint="eastAsia"/>
        </w:rPr>
        <w:br/>
      </w:r>
      <w:r>
        <w:rPr>
          <w:rFonts w:hint="eastAsia"/>
        </w:rPr>
        <w:t>　　　　三、吉林省城市发展模式现状、问题及建议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四、吉林省城市节能减排现状、问题及建议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一、2019-2024年吉林省交通运输业发展特征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二、吉林省交通运输业的节能降耗状况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三、吉林省主要城市的交通运输业节能降耗状况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四、吉林省交通运输业节能降耗的问题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一、有色金属在吉林省国民经济中的地位及影响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四、吉林省有色工业低碳经济发展建议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2024年中国吉林省新兴产业与低碳经济研究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一、吉林省太阳能产业发展环境分析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一、吉林省风能产业发展环境分析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一、吉林省核能产业发展环境分析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2024年吉林省环保产业发展基本情况分析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2024年中国吉林省领先企业竞争力分析</w:t>
      </w:r>
      <w:r>
        <w:rPr>
          <w:rFonts w:hint="eastAsia"/>
        </w:rPr>
        <w:br/>
      </w:r>
      <w:r>
        <w:rPr>
          <w:rFonts w:hint="eastAsia"/>
        </w:rPr>
        <w:t>　　第一节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2024年中国吉林省低碳经济问题分析</w:t>
      </w:r>
      <w:r>
        <w:rPr>
          <w:rFonts w:hint="eastAsia"/>
        </w:rPr>
        <w:br/>
      </w:r>
      <w:r>
        <w:rPr>
          <w:rFonts w:hint="eastAsia"/>
        </w:rPr>
        <w:t>　　第一节 2024年中国吉林省三高现状</w:t>
      </w:r>
      <w:r>
        <w:rPr>
          <w:rFonts w:hint="eastAsia"/>
        </w:rPr>
        <w:br/>
      </w:r>
      <w:r>
        <w:rPr>
          <w:rFonts w:hint="eastAsia"/>
        </w:rPr>
        <w:t>　　　　一、吉林省重点的三高行业发展状况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二、吉林省三高行业与当地经济的关系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三、吉林省三高行业治理政策措施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四、吉林省三高行业治理状况</w:t>
      </w:r>
      <w:r>
        <w:rPr>
          <w:rFonts w:hint="eastAsia"/>
        </w:rPr>
        <w:br/>
      </w:r>
      <w:r>
        <w:rPr>
          <w:rFonts w:hint="eastAsia"/>
        </w:rPr>
        <w:t>　　　　五、吉林省三高行业低碳模式建议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四、CDM模式优劣势SWOT分析</w:t>
      </w:r>
      <w:r>
        <w:rPr>
          <w:rFonts w:hint="eastAsia"/>
        </w:rPr>
        <w:br/>
      </w:r>
      <w:r>
        <w:rPr>
          <w:rFonts w:hint="eastAsia"/>
        </w:rPr>
        <w:t>　　　　五、吉林省CDM模式发展状况及建议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2024-2030年吉林省低碳经济发展趋势及前景预测分析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2024-2030年吉林省低碳经济发展前景展望分析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一、吉林省低碳经济趋势分析</w:t>
      </w:r>
      <w:r>
        <w:rPr>
          <w:rFonts w:hint="eastAsia"/>
        </w:rPr>
        <w:br/>
      </w:r>
      <w:r>
        <w:rPr>
          <w:rFonts w:hint="eastAsia"/>
        </w:rPr>
        <w:t>　　　　二、吉林省低碳经济发展目标分析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2024-2030年吉林省低碳产业投资机遇与热点分析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2024-2030年吉林省低碳产业投资热点分析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2024-2030年吉林省低碳产业投资风险分析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中:智:林:－2024-2030年中国吉林省低碳经济发展建议分析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吉林化纤股份有限公司主要经济指标走势图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山煤国际能源集团股份有限公司主要经济指标走势图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山煤国际能源集团股份有限公司经营收入走势图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山煤国际能源集团股份有限公司盈利指标走势图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山煤国际能源集团股份有限公司负债情况图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山煤国际能源集团股份有限公司负债指标走势图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山煤国际能源集团股份有限公司运营能力指标走势图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山煤国际能源集团股份有限公司成长能力指标走势图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长春燃气股份有限公司主要经济指标走势图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长春燃气股份有限公司经营收入走势图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长春燃气股份有限公司盈利指标走势图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长春燃气股份有限公司负债情况图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长春燃气股份有限公司负债指标走势图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长春燃气股份有限公司运营能力指标走势图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长春燃气股份有限公司成长能力指标走势图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210ad3de24251" w:history="1">
        <w:r>
          <w:rPr>
            <w:rStyle w:val="Hyperlink"/>
          </w:rPr>
          <w:t>2024-2030年中国低碳经济行业发展全面调研与未来趋势报告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210ad3de24251" w:history="1">
        <w:r>
          <w:rPr>
            <w:rStyle w:val="Hyperlink"/>
          </w:rPr>
          <w:t>https://www.20087.com/7/27/DiTanJingJiWeiLaiFaZhanQuShi.html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444a39de04599" w:history="1">
      <w:r>
        <w:rPr>
          <w:rStyle w:val="Hyperlink"/>
        </w:rPr>
        <w:t>2024-2030年中国低碳经济行业发展全面调研与未来趋势报告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TanJingJiWeiLaiFaZhanQuShi.html" TargetMode="External" Id="R202210ad3de2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TanJingJiWeiLaiFaZhanQuShi.html" TargetMode="External" Id="R85e444a39de0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2024-04-02T06:39:00Z</dcterms:created>
  <dcterms:modified xsi:type="dcterms:W3CDTF">2024-04-02T07:39:00Z</dcterms:modified>
  <dc:subject>2024-2030年中国低碳经济行业发展全面调研与未来趋势报告</dc:subject>
  <dc:title>2024-2030年中国低碳经济行业发展全面调研与未来趋势报告</dc:title>
  <cp:keywords>2024-2030年中国低碳经济行业发展全面调研与未来趋势报告</cp:keywords>
  <dc:description>2024-2030年中国低碳经济行业发展全面调研与未来趋势报告</dc:description>
</cp:coreProperties>
</file>