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b90456924078" w:history="1">
              <w:r>
                <w:rPr>
                  <w:rStyle w:val="Hyperlink"/>
                </w:rPr>
                <w:t>2026-2032年全球与中国体育旅游服务行业分析及发展前景报告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b90456924078" w:history="1">
              <w:r>
                <w:rPr>
                  <w:rStyle w:val="Hyperlink"/>
                </w:rPr>
                <w:t>2026-2032年全球与中国体育旅游服务行业分析及发展前景报告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b90456924078" w:history="1">
                <w:r>
                  <w:rPr>
                    <w:rStyle w:val="Hyperlink"/>
                  </w:rPr>
                  <w:t>https://www.20087.com/7/37/TiYuLvYouFuWuDeXianZhuangYuQianJing.html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服务当前涵盖马拉松赛事旅行、滑雪度假、高尔夫巡游、登山徒步及电竞观赛等多元形态，融合运动参与、观赛体验与目的地休闲。主流运营商提供“赛事报名+住宿+交通+文化体验”一体化套餐，强调专业领队、安全保障及社群运营。疫情后户外与小众项目（如桨板、攀岩）需求激增，推动产品细分。然而，行业仍受限于季节性波动大、高风险项目保险覆盖不足、服务质量标准化缺失，以及大型赛事名额稀缺导致供应链不稳定等问题。此外，过度商业化可能削弱原真性体验，引发目的地居民抵触。</w:t>
      </w:r>
      <w:r>
        <w:rPr>
          <w:rFonts w:hint="eastAsia"/>
        </w:rPr>
        <w:br/>
      </w:r>
      <w:r>
        <w:rPr>
          <w:rFonts w:hint="eastAsia"/>
        </w:rPr>
        <w:t>　　未来，体育旅游服务将向沉浸式体验、健康管理与可持续目的地共建升级。市场调研网指出，AR/VR技术将提供赛前路线预演或历史赛事回溯；可穿戴设备数据可生成个人运动表现报告。服务内容将延伸至运动康复、营养指导与心理调适，形成“运动—恢复—成长”闭环。在ESG框架下，运营商将与社区合作推行“无痕山林”准则、本地雇佣及碳中和交通方案。政策层面，国家体育旅游示范基地建设将规范服务标准。最终，体育旅游将从活动组织升级为促进身心韧性、文化连接与生态责任的深度生活方式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5b90456924078" w:history="1">
        <w:r>
          <w:rPr>
            <w:rStyle w:val="Hyperlink"/>
          </w:rPr>
          <w:t>2026-2032年全球与中国体育旅游服务行业分析及发展前景报告</w:t>
        </w:r>
      </w:hyperlink>
      <w:r>
        <w:rPr>
          <w:rFonts w:hint="eastAsia"/>
        </w:rPr>
        <w:t>》，2025年体育旅游服务行业市场规模达 亿元，预计2032年市场规模将达 亿元，期间年均复合增长率（CAGR）达 %。报告基于国家统计局及相关协会的详实数据，系统分析了体育旅游服务行业的市场规模、重点企业表现、产业链结构、竞争格局及价格动态。报告内容严谨、数据详实，结合丰富图表，全面呈现体育旅游服务行业现状与未来发展趋势。通过对体育旅游服务技术现状、SWOT分析及市场前景的解读，报告为体育旅游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全球市场体育旅游服务市场总体规模</w:t>
      </w:r>
      <w:r>
        <w:rPr>
          <w:rFonts w:hint="eastAsia"/>
        </w:rPr>
        <w:br/>
      </w:r>
      <w:r>
        <w:rPr>
          <w:rFonts w:hint="eastAsia"/>
        </w:rPr>
        <w:t>　　1.4 中国市场体育旅游服务市场总体规模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体育旅游服务行业发展总体概况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体育旅游服务行业发展主要特点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体育旅游服务行业发展影响因素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体育旅游服务有利因素</w:t>
      </w:r>
      <w:r>
        <w:rPr>
          <w:rFonts w:hint="eastAsia"/>
        </w:rPr>
        <w:br/>
      </w:r>
      <w:r>
        <w:rPr>
          <w:rFonts w:hint="eastAsia"/>
        </w:rPr>
        <w:t>　　　　1.5.3 .2 体育旅游服务不利因素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全球市场，近三年体育旅游服务主要企业占有率及排名（按收入）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体育旅游服务主要企业在国际市场占有率（按收入，2023-2026）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2025年体育旅游服务主要企业在国际市场排名（按收入）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全球市场主要企业体育旅游服务销售收入（2023-2026）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中国市场，近三年体育旅游服务主要企业占有率及排名（按收入）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体育旅游服务主要企业在中国市场占有率（按收入，2023-2026）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2025年体育旅游服务主要企业在中国市场排名（按收入）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中国市场主要企业体育旅游服务销售收入（2023-2026）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全球主要厂商体育旅游服务总部及产地分布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全球主要厂商成立时间及体育旅游服务商业化日期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全球主要厂商体育旅游服务产品类型及应用</w:t>
      </w:r>
      <w:r>
        <w:rPr>
          <w:rFonts w:hint="eastAsia"/>
        </w:rPr>
        <w:br/>
      </w:r>
      <w:r>
        <w:rPr>
          <w:rFonts w:hint="eastAsia"/>
        </w:rPr>
        <w:t>　　2.6 体育旅游服务行业集中度、竞争程度分析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体育旅游服务行业集中度分析：2025年全球Top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全球体育旅游服务第一梯队、第二梯队和第三梯队厂商（品牌）及市场份额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全球体育旅游服务主要地区分析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全球主要地区体育旅游服务市场规模分析：2021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全球主要地区体育旅游服务销售额及份额（2021-2026）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全球主要地区体育旅游服务销售额及份额预测（2027-2032）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足球</w:t>
      </w:r>
      <w:r>
        <w:rPr>
          <w:rFonts w:hint="eastAsia"/>
        </w:rPr>
        <w:br/>
      </w:r>
      <w:r>
        <w:rPr>
          <w:rFonts w:hint="eastAsia"/>
        </w:rPr>
        <w:t>　　　　4.1.2 板球</w:t>
      </w:r>
      <w:r>
        <w:rPr>
          <w:rFonts w:hint="eastAsia"/>
        </w:rPr>
        <w:br/>
      </w:r>
      <w:r>
        <w:rPr>
          <w:rFonts w:hint="eastAsia"/>
        </w:rPr>
        <w:t>　　　　4.1.3 篮球</w:t>
      </w:r>
      <w:r>
        <w:rPr>
          <w:rFonts w:hint="eastAsia"/>
        </w:rPr>
        <w:br/>
      </w:r>
      <w:r>
        <w:rPr>
          <w:rFonts w:hint="eastAsia"/>
        </w:rPr>
        <w:t>　　　　4.1.4 橄榄球</w:t>
      </w:r>
      <w:r>
        <w:rPr>
          <w:rFonts w:hint="eastAsia"/>
        </w:rPr>
        <w:br/>
      </w:r>
      <w:r>
        <w:rPr>
          <w:rFonts w:hint="eastAsia"/>
        </w:rPr>
        <w:t>　　　　4.1.5 网球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按产品类型细分，全球体育旅游服务销售额对比（2021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按产品类型细分，全球体育旅游服务销售额预测（2027-2032）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按产品类型细分，中国体育旅游服务销售额预测（2027-2032）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　　5.1.3 企业</w:t>
      </w:r>
      <w:r>
        <w:rPr>
          <w:rFonts w:hint="eastAsia"/>
        </w:rPr>
        <w:br/>
      </w:r>
      <w:r>
        <w:rPr>
          <w:rFonts w:hint="eastAsia"/>
        </w:rPr>
        <w:t>　　5.2 按应用细分，全球体育旅游服务销售额对比（2021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按应用细分，全球体育旅游服务销售额预测（2027-2032）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中国不同应用体育旅游服务销售额预测（2027-2032）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体育旅游服务行业发展趋势</w:t>
      </w:r>
      <w:r>
        <w:rPr>
          <w:rFonts w:hint="eastAsia"/>
        </w:rPr>
        <w:br/>
      </w:r>
      <w:r>
        <w:rPr>
          <w:rFonts w:hint="eastAsia"/>
        </w:rPr>
        <w:t>　　7.2 体育旅游服务行业主要驱动因素</w:t>
      </w:r>
      <w:r>
        <w:rPr>
          <w:rFonts w:hint="eastAsia"/>
        </w:rPr>
        <w:br/>
      </w:r>
      <w:r>
        <w:rPr>
          <w:rFonts w:hint="eastAsia"/>
        </w:rPr>
        <w:t>　　7.3 体育旅游服务中国企业SWOT分析</w:t>
      </w:r>
      <w:r>
        <w:rPr>
          <w:rFonts w:hint="eastAsia"/>
        </w:rPr>
        <w:br/>
      </w:r>
      <w:r>
        <w:rPr>
          <w:rFonts w:hint="eastAsia"/>
        </w:rPr>
        <w:t>　　7.4 中国体育旅游服务行业政策环境分析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体育旅游服务行业产业链简介</w:t>
      </w:r>
      <w:r>
        <w:rPr>
          <w:rFonts w:hint="eastAsia"/>
        </w:rPr>
        <w:br/>
      </w:r>
      <w:r>
        <w:rPr>
          <w:rFonts w:hint="eastAsia"/>
        </w:rPr>
        <w:t>　　　　8.1.1 体育旅游服务行业供应链分析</w:t>
      </w:r>
      <w:r>
        <w:rPr>
          <w:rFonts w:hint="eastAsia"/>
        </w:rPr>
        <w:br/>
      </w:r>
      <w:r>
        <w:rPr>
          <w:rFonts w:hint="eastAsia"/>
        </w:rPr>
        <w:t>　　　　8.1.2 体育旅游服务主要原料及供应情况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体育旅游服务行业主要下游客户</w:t>
      </w:r>
      <w:r>
        <w:rPr>
          <w:rFonts w:hint="eastAsia"/>
        </w:rPr>
        <w:br/>
      </w:r>
      <w:r>
        <w:rPr>
          <w:rFonts w:hint="eastAsia"/>
        </w:rPr>
        <w:t>　　8.2 体育旅游服务行业采购模式</w:t>
      </w:r>
      <w:r>
        <w:rPr>
          <w:rFonts w:hint="eastAsia"/>
        </w:rPr>
        <w:br/>
      </w:r>
      <w:r>
        <w:rPr>
          <w:rFonts w:hint="eastAsia"/>
        </w:rPr>
        <w:t>　　8.3 体育旅游服务行业生产模式</w:t>
      </w:r>
      <w:r>
        <w:rPr>
          <w:rFonts w:hint="eastAsia"/>
        </w:rPr>
        <w:br/>
      </w:r>
      <w:r>
        <w:rPr>
          <w:rFonts w:hint="eastAsia"/>
        </w:rPr>
        <w:t>　　8.4 体育旅游服务行业销售模式及销售渠道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体育旅游服务行业发展主要特点</w:t>
      </w:r>
      <w:r>
        <w:rPr>
          <w:rFonts w:hint="eastAsia"/>
        </w:rPr>
        <w:br/>
      </w:r>
      <w:r>
        <w:rPr>
          <w:rFonts w:hint="eastAsia"/>
        </w:rPr>
        <w:t>　　表 2： 体育旅游服务行业发展有利因素分析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体育旅游服务行业发展不利因素分析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进入体育旅游服务行业壁垒</w:t>
      </w:r>
      <w:r>
        <w:rPr>
          <w:rFonts w:hint="eastAsia"/>
        </w:rPr>
        <w:br/>
      </w:r>
      <w:r>
        <w:rPr>
          <w:rFonts w:hint="eastAsia"/>
        </w:rPr>
        <w:t>　　表 5： 体育旅游服务主要企业在国际市场占有率（按收入，2023-2026）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2025年体育旅游服务主要企业在国际市场排名（按收入）&amp;（万元）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全球市场主要企业体育旅游服务销售收入（2023-2026）&amp;（万元）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体育旅游服务主要企业在中国市场占有率（按收入，2023-2026）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2025年体育旅游服务主要企业在中国市场排名（按收入）&amp;（万元）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中国市场主要企业体育旅游服务销售收入（2023-2026）&amp;（万元）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全球主要厂商体育旅游服务总部及产地分布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全球主要厂商成立时间及体育旅游服务商业化日期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全球主要厂商体育旅游服务产品类型及应用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2025年全球体育旅游服务主要厂商市场地位（第一梯队、第二梯队和第三梯队）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全球体育旅游服务市场投资、并购等现状分析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全球主要地区体育旅游服务销售额：（2021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全球主要地区体育旅游服务销售额及份额列表（2021-2026）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全球主要地区体育旅游服务销售额及份额列表预测（2027-2032）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足球主要企业列表</w:t>
      </w:r>
      <w:r>
        <w:rPr>
          <w:rFonts w:hint="eastAsia"/>
        </w:rPr>
        <w:br/>
      </w:r>
      <w:r>
        <w:rPr>
          <w:rFonts w:hint="eastAsia"/>
        </w:rPr>
        <w:t>　　表 22： 板球主要企业列表</w:t>
      </w:r>
      <w:r>
        <w:rPr>
          <w:rFonts w:hint="eastAsia"/>
        </w:rPr>
        <w:br/>
      </w:r>
      <w:r>
        <w:rPr>
          <w:rFonts w:hint="eastAsia"/>
        </w:rPr>
        <w:t>　　表 23： 篮球主要企业列表</w:t>
      </w:r>
      <w:r>
        <w:rPr>
          <w:rFonts w:hint="eastAsia"/>
        </w:rPr>
        <w:br/>
      </w:r>
      <w:r>
        <w:rPr>
          <w:rFonts w:hint="eastAsia"/>
        </w:rPr>
        <w:t>　　表 24： 橄榄球主要企业列表</w:t>
      </w:r>
      <w:r>
        <w:rPr>
          <w:rFonts w:hint="eastAsia"/>
        </w:rPr>
        <w:br/>
      </w:r>
      <w:r>
        <w:rPr>
          <w:rFonts w:hint="eastAsia"/>
        </w:rPr>
        <w:t>　　表 25： 网球主要企业列表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按产品类型细分，全球体育旅游服务销售额及增长率对比（2021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按产品类型细分，全球体育旅游服务销售额市场份额预测（2027-2032）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按产品类型细分，中国体育旅游服务销售额市场份额预测（2027-2032）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按应用细分，全球体育旅游服务销售额及增长率对比（2021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按应用细分，全球体育旅游服务市场份额预测（2027-2032）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中国不同应用体育旅游服务销售额市场份额预测（2027-2032）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体育旅游服务行业发展趋势</w:t>
      </w:r>
      <w:r>
        <w:rPr>
          <w:rFonts w:hint="eastAsia"/>
        </w:rPr>
        <w:br/>
      </w:r>
      <w:r>
        <w:rPr>
          <w:rFonts w:hint="eastAsia"/>
        </w:rPr>
        <w:t>　　表 150： 体育旅游服务行业主要驱动因素</w:t>
      </w:r>
      <w:r>
        <w:rPr>
          <w:rFonts w:hint="eastAsia"/>
        </w:rPr>
        <w:br/>
      </w:r>
      <w:r>
        <w:rPr>
          <w:rFonts w:hint="eastAsia"/>
        </w:rPr>
        <w:t>　　表 151： 体育旅游服务行业供应链分析</w:t>
      </w:r>
      <w:r>
        <w:rPr>
          <w:rFonts w:hint="eastAsia"/>
        </w:rPr>
        <w:br/>
      </w:r>
      <w:r>
        <w:rPr>
          <w:rFonts w:hint="eastAsia"/>
        </w:rPr>
        <w:t>　　表 152： 体育旅游服务上游原料供应商</w:t>
      </w:r>
      <w:r>
        <w:rPr>
          <w:rFonts w:hint="eastAsia"/>
        </w:rPr>
        <w:br/>
      </w:r>
      <w:r>
        <w:rPr>
          <w:rFonts w:hint="eastAsia"/>
        </w:rPr>
        <w:t>　　表 153： 体育旅游服务行业主要下游客户</w:t>
      </w:r>
      <w:r>
        <w:rPr>
          <w:rFonts w:hint="eastAsia"/>
        </w:rPr>
        <w:br/>
      </w:r>
      <w:r>
        <w:rPr>
          <w:rFonts w:hint="eastAsia"/>
        </w:rPr>
        <w:t>　　表 154： 体育旅游服务典型经销商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体育旅游服务产品图片</w:t>
      </w:r>
      <w:r>
        <w:rPr>
          <w:rFonts w:hint="eastAsia"/>
        </w:rPr>
        <w:br/>
      </w:r>
      <w:r>
        <w:rPr>
          <w:rFonts w:hint="eastAsia"/>
        </w:rPr>
        <w:t>　　图 2： 全球市场体育旅游服务市场规模，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全球体育旅游服务市场销售额预测：（万元）&amp;（2021-2032）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中国市场体育旅游服务销售额及未来趋势（2021-2032）&amp;（万元）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2025年全球前五大厂商体育旅游服务市场份额</w:t>
      </w:r>
      <w:r>
        <w:rPr>
          <w:rFonts w:hint="eastAsia"/>
        </w:rPr>
        <w:br/>
      </w:r>
      <w:r>
        <w:rPr>
          <w:rFonts w:hint="eastAsia"/>
        </w:rPr>
        <w:t>　　图 6： 2025年全球体育旅游服务第一梯队、第二梯队和第三梯队厂商及市场份额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全球主要地区体育旅游服务销售额市场份额（2021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足球 产品图片</w:t>
      </w:r>
      <w:r>
        <w:rPr>
          <w:rFonts w:hint="eastAsia"/>
        </w:rPr>
        <w:br/>
      </w:r>
      <w:r>
        <w:rPr>
          <w:rFonts w:hint="eastAsia"/>
        </w:rPr>
        <w:t>　　图 17： 全球足球规模及增长率（2021-2032）&amp;（万元）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板球产品图片</w:t>
      </w:r>
      <w:r>
        <w:rPr>
          <w:rFonts w:hint="eastAsia"/>
        </w:rPr>
        <w:br/>
      </w:r>
      <w:r>
        <w:rPr>
          <w:rFonts w:hint="eastAsia"/>
        </w:rPr>
        <w:t>　　图 19： 全球板球规模及增长率（2021-2032）&amp;（万元）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篮球产品图片</w:t>
      </w:r>
      <w:r>
        <w:rPr>
          <w:rFonts w:hint="eastAsia"/>
        </w:rPr>
        <w:br/>
      </w:r>
      <w:r>
        <w:rPr>
          <w:rFonts w:hint="eastAsia"/>
        </w:rPr>
        <w:t>　　图 21： 全球篮球规模及增长率（2021-2032）&amp;（万元）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橄榄球产品图片</w:t>
      </w:r>
      <w:r>
        <w:rPr>
          <w:rFonts w:hint="eastAsia"/>
        </w:rPr>
        <w:br/>
      </w:r>
      <w:r>
        <w:rPr>
          <w:rFonts w:hint="eastAsia"/>
        </w:rPr>
        <w:t>　　图 23： 全球橄榄球规模及增长率（2021-2032）&amp;（万元）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网球产品图片</w:t>
      </w:r>
      <w:r>
        <w:rPr>
          <w:rFonts w:hint="eastAsia"/>
        </w:rPr>
        <w:br/>
      </w:r>
      <w:r>
        <w:rPr>
          <w:rFonts w:hint="eastAsia"/>
        </w:rPr>
        <w:t>　　图 25： 全球网球规模及增长率（2021-2032）&amp;（万元）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按产品类型细分，全球体育旅游服务市场份额2025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按产品类型细分，全球体育旅游服务市场份额预测2026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按产品类型细分，中国体育旅游服务市场份额预测2026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学校</w:t>
      </w:r>
      <w:r>
        <w:rPr>
          <w:rFonts w:hint="eastAsia"/>
        </w:rPr>
        <w:br/>
      </w:r>
      <w:r>
        <w:rPr>
          <w:rFonts w:hint="eastAsia"/>
        </w:rPr>
        <w:t>　　图 34： 个人</w:t>
      </w:r>
      <w:r>
        <w:rPr>
          <w:rFonts w:hint="eastAsia"/>
        </w:rPr>
        <w:br/>
      </w:r>
      <w:r>
        <w:rPr>
          <w:rFonts w:hint="eastAsia"/>
        </w:rPr>
        <w:t>　　图 35： 企业</w:t>
      </w:r>
      <w:r>
        <w:rPr>
          <w:rFonts w:hint="eastAsia"/>
        </w:rPr>
        <w:br/>
      </w:r>
      <w:r>
        <w:rPr>
          <w:rFonts w:hint="eastAsia"/>
        </w:rPr>
        <w:t>　　图 36： 按应用细分，全球体育旅游服务市场份额2025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体育旅游服务中国企业SWOT分析</w:t>
      </w:r>
      <w:r>
        <w:rPr>
          <w:rFonts w:hint="eastAsia"/>
        </w:rPr>
        <w:br/>
      </w:r>
      <w:r>
        <w:rPr>
          <w:rFonts w:hint="eastAsia"/>
        </w:rPr>
        <w:t>　　图 39： 体育旅游服务产业链</w:t>
      </w:r>
      <w:r>
        <w:rPr>
          <w:rFonts w:hint="eastAsia"/>
        </w:rPr>
        <w:br/>
      </w:r>
      <w:r>
        <w:rPr>
          <w:rFonts w:hint="eastAsia"/>
        </w:rPr>
        <w:t>　　图 40： 体育旅游服务行业采购模式分析</w:t>
      </w:r>
      <w:r>
        <w:rPr>
          <w:rFonts w:hint="eastAsia"/>
        </w:rPr>
        <w:br/>
      </w:r>
      <w:r>
        <w:rPr>
          <w:rFonts w:hint="eastAsia"/>
        </w:rPr>
        <w:t>　　图 41： 体育旅游服务行业生产模式</w:t>
      </w:r>
      <w:r>
        <w:rPr>
          <w:rFonts w:hint="eastAsia"/>
        </w:rPr>
        <w:br/>
      </w:r>
      <w:r>
        <w:rPr>
          <w:rFonts w:hint="eastAsia"/>
        </w:rPr>
        <w:t>　　图 42： 体育旅游服务行业销售模式分析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b90456924078" w:history="1">
        <w:r>
          <w:rPr>
            <w:rStyle w:val="Hyperlink"/>
          </w:rPr>
          <w:t>2026-2032年全球与中国体育旅游服务行业分析及发展前景报告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b90456924078" w:history="1">
        <w:r>
          <w:rPr>
            <w:rStyle w:val="Hyperlink"/>
          </w:rPr>
          <w:t>https://www.20087.com/7/37/TiYuLvYouFuWuDeXianZhuangYuQianJing.html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热点：旅游娱乐服务包括哪些、体育旅游服务的特点、体育旅游专业、体育旅游相关政策、文化体育服务、体育 旅游、公共体育服务、体育旅游的政策、旅游服务与管理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8401d18d4413c" w:history="1">
      <w:r>
        <w:rPr>
          <w:rStyle w:val="Hyperlink"/>
        </w:rPr>
        <w:t>2026-2032年全球与中国体育旅游服务行业分析及发展前景报告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iYuLvYouFuWuDeXianZhuangYuQianJing.html" TargetMode="External" Id="R0c95b9045692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iYuLvYouFuWuDeXianZhuangYuQianJing.html" TargetMode="External" Id="R8a68401d18d4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2026-02-05T08:43:54Z</dcterms:created>
  <dcterms:modified xsi:type="dcterms:W3CDTF">2026-02-05T09:43:54Z</dcterms:modified>
  <dc:subject>2026-2032年全球与中国体育旅游服务行业分析及发展前景报告</dc:subject>
  <dc:title>2026-2032年全球与中国体育旅游服务行业分析及发展前景报告</dc:title>
  <cp:keywords>2026-2032年全球与中国体育旅游服务行业分析及发展前景报告</cp:keywords>
  <dc:description>2026-2032年全球与中国体育旅游服务行业分析及发展前景报告</dc:description>
</cp:coreProperties>
</file>