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c333b57394841" w:history="1">
              <w:r>
                <w:rPr>
                  <w:rStyle w:val="Hyperlink"/>
                </w:rPr>
                <w:t>中国残疾人教育行业发展现状分析与前景趋势报告（2025-2031年）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c333b57394841" w:history="1">
              <w:r>
                <w:rPr>
                  <w:rStyle w:val="Hyperlink"/>
                </w:rPr>
                <w:t>中国残疾人教育行业发展现状分析与前景趋势报告（2025-2031年）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c333b57394841" w:history="1">
                <w:r>
                  <w:rPr>
                    <w:rStyle w:val="Hyperlink"/>
                  </w:rPr>
                  <w:t>https://www.20087.com/7/97/CanJiRenJiaoYuDeXianZhuangYuQianJing.html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教育是针对残疾儿童和成人的特殊教育服务。近年来，随着社会对残疾人权利的认识加深，各国政府和国际组织都在积极推动残疾人教育事业的发展。包括提供更多的教育资源和支持服务，以确保残疾儿童能够接受公平且高质量的教育。此外，随着信息技术的发展，辅助技术和在线学习平台为残疾人提供了更多的学习机会，促进了他们融入社会的能力。</w:t>
      </w:r>
      <w:r>
        <w:rPr>
          <w:rFonts w:hint="eastAsia"/>
        </w:rPr>
        <w:br/>
      </w:r>
      <w:r>
        <w:rPr>
          <w:rFonts w:hint="eastAsia"/>
        </w:rPr>
        <w:t>　　未来，残疾人教育将继续得到政策支持和社会关注。一方面，随着社会包容性和无障碍环境建设的加强，残疾人将更容易获得适合他们的教育资源和服务。另一方面，技术进步将为残疾人提供更多的学习工具和方法，特别是通过虚拟现实、人工智能等前沿技术的应用，帮助他们克服学习障碍。此外，国际间的合作与交流也将进一步推动残疾人教育事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c333b57394841" w:history="1">
        <w:r>
          <w:rPr>
            <w:rStyle w:val="Hyperlink"/>
          </w:rPr>
          <w:t>中国残疾人教育行业发展现状分析与前景趋势报告（2025-2031年）</w:t>
        </w:r>
      </w:hyperlink>
      <w:r>
        <w:rPr>
          <w:rFonts w:hint="eastAsia"/>
        </w:rPr>
        <w:t>》基于权威机构及相关协会等渠道的数据，结合残疾人教育行业发展的宏观环境和微观实践，从多维度对残疾人教育行业进行了深入调研与分析。报告内容严谨、数据翔实，辅以大量直观图表，旨在帮助残疾人教育企业精准把握行业动态，科学制定发展战略与投资策略。本报告是残疾人教育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残疾人教育产业概述</w:t>
      </w:r>
      <w:r>
        <w:rPr>
          <w:rFonts w:hint="eastAsia"/>
        </w:rPr>
        <w:br/>
      </w:r>
      <w:r>
        <w:rPr>
          <w:rFonts w:hint="eastAsia"/>
        </w:rPr>
        <w:t>　　第一节 残疾人教育定义</w:t>
      </w:r>
      <w:r>
        <w:rPr>
          <w:rFonts w:hint="eastAsia"/>
        </w:rPr>
        <w:br/>
      </w:r>
      <w:r>
        <w:rPr>
          <w:rFonts w:hint="eastAsia"/>
        </w:rPr>
        <w:t>　　第二节 残疾人教育行业特点</w:t>
      </w:r>
      <w:r>
        <w:rPr>
          <w:rFonts w:hint="eastAsia"/>
        </w:rPr>
        <w:br/>
      </w:r>
      <w:r>
        <w:rPr>
          <w:rFonts w:hint="eastAsia"/>
        </w:rPr>
        <w:t>　　第三节 残疾人教育产业链分析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2024-2025年中国残疾人教育行业运行环境分析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中国残疾人教育运行经济环境分析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中国残疾人教育产业政策环境分析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一、残疾人教育行业监管体制</w:t>
      </w:r>
      <w:r>
        <w:rPr>
          <w:rFonts w:hint="eastAsia"/>
        </w:rPr>
        <w:br/>
      </w:r>
      <w:r>
        <w:rPr>
          <w:rFonts w:hint="eastAsia"/>
        </w:rPr>
        <w:t>　　　　二、残疾人教育行业主要法规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三、主要残疾人教育产业政策</w:t>
      </w:r>
      <w:r>
        <w:rPr>
          <w:rFonts w:hint="eastAsia"/>
        </w:rPr>
        <w:br/>
      </w:r>
      <w:r>
        <w:rPr>
          <w:rFonts w:hint="eastAsia"/>
        </w:rPr>
        <w:t>　　第三节 中国残疾人教育产业社会环境分析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国外残疾人教育行业发展态势分析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国外残疾人教育市场发展现状分析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国外主要国家残疾人教育市场现状</w:t>
      </w:r>
      <w:r>
        <w:rPr>
          <w:rFonts w:hint="eastAsia"/>
        </w:rPr>
        <w:br/>
      </w:r>
      <w:r>
        <w:rPr>
          <w:rFonts w:hint="eastAsia"/>
        </w:rPr>
        <w:t>　　第三节 国外残疾人教育行业发展趋势预测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2019-2024年中国残疾人教育市场规模情况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2019-2024年中国残疾人教育行业盈利情况分析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2019-2024年中国残疾人教育市场需求状况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2019-2024年中国残疾人教育行业市场供给状况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2019-2024年残疾人教育行业市场供需平衡状况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中国重点地区残疾人教育行业市场调研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重点地区（一）残疾人教育市场调研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重点地区（二）残疾人教育市场调研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重点地区（三）残疾人教育市场调研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重点地区（四）残疾人教育市场调研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重点地区（五）残疾人教育市场调研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中国残疾人教育行业价格走势及影响因素分析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国内残疾人教育行业价格回顾</w:t>
      </w:r>
      <w:r>
        <w:rPr>
          <w:rFonts w:hint="eastAsia"/>
        </w:rPr>
        <w:br/>
      </w:r>
      <w:r>
        <w:rPr>
          <w:rFonts w:hint="eastAsia"/>
        </w:rPr>
        <w:t>　　第二节 国内残疾人教育行业价格走势预测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国内残疾人教育行业价格影响因素分析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中国残疾人教育行业客户调研</w:t>
      </w:r>
      <w:r>
        <w:rPr>
          <w:rFonts w:hint="eastAsia"/>
        </w:rPr>
        <w:br/>
      </w:r>
      <w:r>
        <w:rPr>
          <w:rFonts w:hint="eastAsia"/>
        </w:rPr>
        <w:t>　　　　一、残疾人教育行业客户偏好调查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二、客户对残疾人教育品牌的首要认知渠道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三、残疾人教育品牌忠诚度调查</w:t>
      </w:r>
      <w:r>
        <w:rPr>
          <w:rFonts w:hint="eastAsia"/>
        </w:rPr>
        <w:br/>
      </w:r>
      <w:r>
        <w:rPr>
          <w:rFonts w:hint="eastAsia"/>
        </w:rPr>
        <w:t>　　　　四、残疾人教育行业客户消费理念调研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2025年残疾人教育行业集中度分析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一、残疾人教育市场集中度分析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2024-2025年残疾人教育行业竞争格局分析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二、残疾人教育行业竞争格局展望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三、我国残疾人教育市场竞争趋势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残疾人教育企业多样化经营策略分析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一、残疾人教育企业多样化经营情况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二、现行残疾人教育行业多样化经营的方向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大型残疾人教育企业集团未来发展策略分析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对中小残疾人教育企业生产经营的建议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残疾人教育行业SWOT模型分析</w:t>
      </w:r>
      <w:r>
        <w:rPr>
          <w:rFonts w:hint="eastAsia"/>
        </w:rPr>
        <w:br/>
      </w:r>
      <w:r>
        <w:rPr>
          <w:rFonts w:hint="eastAsia"/>
        </w:rPr>
        <w:t>　　　　一、残疾人教育行业优势分析</w:t>
      </w:r>
      <w:r>
        <w:rPr>
          <w:rFonts w:hint="eastAsia"/>
        </w:rPr>
        <w:br/>
      </w:r>
      <w:r>
        <w:rPr>
          <w:rFonts w:hint="eastAsia"/>
        </w:rPr>
        <w:t>　　　　二、残疾人教育行业劣势分析</w:t>
      </w:r>
      <w:r>
        <w:rPr>
          <w:rFonts w:hint="eastAsia"/>
        </w:rPr>
        <w:br/>
      </w:r>
      <w:r>
        <w:rPr>
          <w:rFonts w:hint="eastAsia"/>
        </w:rPr>
        <w:t>　　　　三、残疾人教育行业机会分析</w:t>
      </w:r>
      <w:r>
        <w:rPr>
          <w:rFonts w:hint="eastAsia"/>
        </w:rPr>
        <w:br/>
      </w:r>
      <w:r>
        <w:rPr>
          <w:rFonts w:hint="eastAsia"/>
        </w:rPr>
        <w:t>　　　　四、残疾人教育行业风险分析</w:t>
      </w:r>
      <w:r>
        <w:rPr>
          <w:rFonts w:hint="eastAsia"/>
        </w:rPr>
        <w:br/>
      </w:r>
      <w:r>
        <w:rPr>
          <w:rFonts w:hint="eastAsia"/>
        </w:rPr>
        <w:t>　　第二节 残疾人教育行业投资风险及控制策略分析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一、残疾人教育市场风险及控制策略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二、残疾人教育行业政策风险及控制策略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三、残疾人教育行业经营风险及控制策略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四、残疾人教育同业竞争风险及控制策略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五、残疾人教育行业其他风险及控制策略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2025-2031年中国残疾人教育行业投资潜力及发展趋势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2025-2031年残疾人教育行业投资潜力分析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一、残疾人教育行业重点可投资领域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二、残疾人教育行业目标市场需求潜力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三、残疾人教育行业投资潜力综合评判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中智.林.：2025-2031年中国残疾人教育行业发展趋势分析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一、2025年残疾人教育市场前景分析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二、2025年残疾人教育发展趋势预测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三、2025-2031年我国残疾人教育行业发展剖析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五、未来残疾人教育行业发展变局剖析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残疾人教育行业类别</w:t>
      </w:r>
      <w:r>
        <w:rPr>
          <w:rFonts w:hint="eastAsia"/>
        </w:rPr>
        <w:br/>
      </w:r>
      <w:r>
        <w:rPr>
          <w:rFonts w:hint="eastAsia"/>
        </w:rPr>
        <w:t>　　图表 残疾人教育行业产业链调研</w:t>
      </w:r>
      <w:r>
        <w:rPr>
          <w:rFonts w:hint="eastAsia"/>
        </w:rPr>
        <w:br/>
      </w:r>
      <w:r>
        <w:rPr>
          <w:rFonts w:hint="eastAsia"/>
        </w:rPr>
        <w:t>　　图表 残疾人教育行业现状</w:t>
      </w:r>
      <w:r>
        <w:rPr>
          <w:rFonts w:hint="eastAsia"/>
        </w:rPr>
        <w:br/>
      </w:r>
      <w:r>
        <w:rPr>
          <w:rFonts w:hint="eastAsia"/>
        </w:rPr>
        <w:t>　　图表 残疾人教育行业标准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2019-2024年中国残疾人教育行业市场规模</w:t>
      </w:r>
      <w:r>
        <w:rPr>
          <w:rFonts w:hint="eastAsia"/>
        </w:rPr>
        <w:br/>
      </w:r>
      <w:r>
        <w:rPr>
          <w:rFonts w:hint="eastAsia"/>
        </w:rPr>
        <w:t>　　图表 2024年中国残疾人教育行业产能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2019-2024年中国残疾人教育行业产量统计</w:t>
      </w:r>
      <w:r>
        <w:rPr>
          <w:rFonts w:hint="eastAsia"/>
        </w:rPr>
        <w:br/>
      </w:r>
      <w:r>
        <w:rPr>
          <w:rFonts w:hint="eastAsia"/>
        </w:rPr>
        <w:t>　　图表 残疾人教育行业动态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2019-2024年中国残疾人教育市场需求量</w:t>
      </w:r>
      <w:r>
        <w:rPr>
          <w:rFonts w:hint="eastAsia"/>
        </w:rPr>
        <w:br/>
      </w:r>
      <w:r>
        <w:rPr>
          <w:rFonts w:hint="eastAsia"/>
        </w:rPr>
        <w:t>　　图表 2024年中国残疾人教育行业需求区域调研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2019-2024年中国残疾人教育行情</w:t>
      </w:r>
      <w:r>
        <w:rPr>
          <w:rFonts w:hint="eastAsia"/>
        </w:rPr>
        <w:br/>
      </w:r>
      <w:r>
        <w:rPr>
          <w:rFonts w:hint="eastAsia"/>
        </w:rPr>
        <w:t>　　图表 2019-2024年中国残疾人教育价格走势图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2019-2024年中国残疾人教育进口统计</w:t>
      </w:r>
      <w:r>
        <w:rPr>
          <w:rFonts w:hint="eastAsia"/>
        </w:rPr>
        <w:br/>
      </w:r>
      <w:r>
        <w:rPr>
          <w:rFonts w:hint="eastAsia"/>
        </w:rPr>
        <w:t>　　图表 2019-2024年中国残疾人教育出口统计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2019-2024年中国残疾人教育行业企业数量统计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**地区残疾人教育市场规模</w:t>
      </w:r>
      <w:r>
        <w:rPr>
          <w:rFonts w:hint="eastAsia"/>
        </w:rPr>
        <w:br/>
      </w:r>
      <w:r>
        <w:rPr>
          <w:rFonts w:hint="eastAsia"/>
        </w:rPr>
        <w:t>　　图表 **地区残疾人教育行业市场需求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**地区残疾人教育市场调研</w:t>
      </w:r>
      <w:r>
        <w:rPr>
          <w:rFonts w:hint="eastAsia"/>
        </w:rPr>
        <w:br/>
      </w:r>
      <w:r>
        <w:rPr>
          <w:rFonts w:hint="eastAsia"/>
        </w:rPr>
        <w:t>　　图表 **地区残疾人教育行业市场需求分析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**地区残疾人教育市场规模</w:t>
      </w:r>
      <w:r>
        <w:rPr>
          <w:rFonts w:hint="eastAsia"/>
        </w:rPr>
        <w:br/>
      </w:r>
      <w:r>
        <w:rPr>
          <w:rFonts w:hint="eastAsia"/>
        </w:rPr>
        <w:t>　　图表 **地区残疾人教育行业市场需求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**地区残疾人教育市场调研</w:t>
      </w:r>
      <w:r>
        <w:rPr>
          <w:rFonts w:hint="eastAsia"/>
        </w:rPr>
        <w:br/>
      </w:r>
      <w:r>
        <w:rPr>
          <w:rFonts w:hint="eastAsia"/>
        </w:rPr>
        <w:t>　　图表 **地区残疾人教育行业市场需求分析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残疾人教育行业竞争对手分析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残疾人教育重点企业（三）成长能力情况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2025-2031年中国残疾人教育市场需求预测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2025-2031年中国残疾人教育行业市场规模预测</w:t>
      </w:r>
      <w:r>
        <w:rPr>
          <w:rFonts w:hint="eastAsia"/>
        </w:rPr>
        <w:br/>
      </w:r>
      <w:r>
        <w:rPr>
          <w:rFonts w:hint="eastAsia"/>
        </w:rPr>
        <w:t>　　图表 残疾人教育行业准入条件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2025-2031年中国残疾人教育行业发展趋势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2025-2031年中国残疾人教育市场前景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c333b57394841" w:history="1">
        <w:r>
          <w:rPr>
            <w:rStyle w:val="Hyperlink"/>
          </w:rPr>
          <w:t>中国残疾人教育行业发展现状分析与前景趋势报告（2025-2031年）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c333b57394841" w:history="1">
        <w:r>
          <w:rPr>
            <w:rStyle w:val="Hyperlink"/>
          </w:rPr>
          <w:t>https://www.20087.com/7/97/CanJiRenJiaoYuDeXianZhuangYuQianJing.html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特殊教育学校、残疾人教育条例最新版、肢体残疾适合什么学校、残疾人教育条例2017、2025年残疾人会计免费培训、残疾人教育条例做了哪些方面的制度创新、只招残疾人、残疾人教育条例规定,残疾人教育应当提高、残疾人学校和特殊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00e59cb7a4366" w:history="1">
      <w:r>
        <w:rPr>
          <w:rStyle w:val="Hyperlink"/>
        </w:rPr>
        <w:t>中国残疾人教育行业发展现状分析与前景趋势报告（2025-2031年）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anJiRenJiaoYuDeXianZhuangYuQianJing.html" TargetMode="External" Id="R06cc333b5739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anJiRenJiaoYuDeXianZhuangYuQianJing.html" TargetMode="External" Id="Rfbb00e59cb7a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2025-01-12T06:11:00Z</dcterms:created>
  <dcterms:modified xsi:type="dcterms:W3CDTF">2025-01-12T07:11:00Z</dcterms:modified>
  <dc:subject>中国残疾人教育行业发展现状分析与前景趋势报告（2025-2031年）</dc:subject>
  <dc:title>中国残疾人教育行业发展现状分析与前景趋势报告（2025-2031年）</dc:title>
  <cp:keywords>中国残疾人教育行业发展现状分析与前景趋势报告（2025-2031年）</cp:keywords>
  <dc:description>中国残疾人教育行业发展现状分析与前景趋势报告（2025-2031年）</dc:description>
</cp:coreProperties>
</file>