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ec68075394a0d" w:history="1">
              <w:r>
                <w:rPr>
                  <w:rStyle w:val="Hyperlink"/>
                </w:rPr>
                <w:t>2025-2031年中国海洋工程行业现状全面调研与发展趋势报告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ec68075394a0d" w:history="1">
              <w:r>
                <w:rPr>
                  <w:rStyle w:val="Hyperlink"/>
                </w:rPr>
                <w:t>2025-2031年中国海洋工程行业现状全面调研与发展趋势报告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ec68075394a0d" w:history="1">
                <w:r>
                  <w:rPr>
                    <w:rStyle w:val="Hyperlink"/>
                  </w:rPr>
                  <w:t>https://www.20087.com/7/67/HaiYangGongChengFaZhanQuShiFenXi.html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石油钻探、海底电缆铺设、海洋可再生能源和海洋科学研究等多个领域，是探索和利用海洋资源的关键技术。近年来，随着深海资源开发的潜力被逐步认识，海洋工程正面临技术挑战和环保要求的双重考验。目前，行业正致力于开发更先进的深海钻井平台、海底观测系统和海洋能源设备，同时探索如何最小化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工程的发展将更加注重深海探索和可持续性。深海探索体现在推动深海采矿、深海生物资源利用和深海科学研究，以开拓新的经济和知识前沿。可持续性则意味着采用环境友好的海洋工程技术和实践，如减少海底作业对海洋生物的干扰，开发海洋碳汇和生态修复项目。此外，随着海洋法律和政策框架的完善，海洋工程将更加注重国际合作和资源共享，以促进全球海洋治理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ec68075394a0d" w:history="1">
        <w:r>
          <w:rPr>
            <w:rStyle w:val="Hyperlink"/>
          </w:rPr>
          <w:t>2025-2031年中国海洋工程行业现状全面调研与发展趋势报告</w:t>
        </w:r>
      </w:hyperlink>
      <w:r>
        <w:rPr>
          <w:rFonts w:hint="eastAsia"/>
        </w:rPr>
        <w:t>》基于国家统计局及海洋工程行业协会的权威数据，全面调研了海洋工程行业的市场规模、市场需求、产业链结构及价格变动，并对海洋工程细分市场进行了深入分析。报告详细剖析了海洋工程市场竞争格局，重点关注品牌影响力及重点企业的运营表现，同时科学预测了海洋工程市场前景与发展趋势，识别了行业潜在的风险与机遇。通过专业、科学的研究方法，报告为海洋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t>　　1.3 海洋工程与油价走势相关性分析</w:t>
      </w:r>
      <w:r>
        <w:rPr>
          <w:rFonts w:hint="eastAsia"/>
        </w:rPr>
        <w:br/>
      </w:r>
      <w:r>
        <w:rPr>
          <w:rFonts w:hint="eastAsia"/>
        </w:rPr>
        <w:t>　　　　1.3.1 原油价格走势预测</w:t>
      </w:r>
      <w:r>
        <w:rPr>
          <w:rFonts w:hint="eastAsia"/>
        </w:rPr>
        <w:br/>
      </w:r>
      <w:r>
        <w:rPr>
          <w:rFonts w:hint="eastAsia"/>
        </w:rPr>
        <w:t>　　　　1.3.2 钻井平台与油价的相关性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中国海洋工程行业市场环境现状及预测</w:t>
      </w:r>
      <w:r>
        <w:rPr>
          <w:rFonts w:hint="eastAsia"/>
        </w:rPr>
        <w:br/>
      </w:r>
      <w:r>
        <w:rPr>
          <w:rFonts w:hint="eastAsia"/>
        </w:rPr>
        <w:t>　　2.1 海洋工程行业政策环境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行业相关政策解读</w:t>
      </w:r>
      <w:r>
        <w:rPr>
          <w:rFonts w:hint="eastAsia"/>
        </w:rPr>
        <w:br/>
      </w:r>
      <w:r>
        <w:rPr>
          <w:rFonts w:hint="eastAsia"/>
        </w:rPr>
        <w:t>　　　　2.1.3 行业相关规划展望</w:t>
      </w:r>
      <w:r>
        <w:rPr>
          <w:rFonts w:hint="eastAsia"/>
        </w:rPr>
        <w:br/>
      </w:r>
      <w:r>
        <w:rPr>
          <w:rFonts w:hint="eastAsia"/>
        </w:rPr>
        <w:t>　　2.2 海洋工程行业经济环境</w:t>
      </w:r>
      <w:r>
        <w:rPr>
          <w:rFonts w:hint="eastAsia"/>
        </w:rPr>
        <w:br/>
      </w:r>
      <w:r>
        <w:rPr>
          <w:rFonts w:hint="eastAsia"/>
        </w:rPr>
        <w:t>　　　　2.2.1 全球宏观经济现状及预测</w:t>
      </w:r>
      <w:r>
        <w:rPr>
          <w:rFonts w:hint="eastAsia"/>
        </w:rPr>
        <w:br/>
      </w:r>
      <w:r>
        <w:rPr>
          <w:rFonts w:hint="eastAsia"/>
        </w:rPr>
        <w:t>　　　　2.2.2 中国宏观经济现状及预测</w:t>
      </w:r>
      <w:r>
        <w:rPr>
          <w:rFonts w:hint="eastAsia"/>
        </w:rPr>
        <w:br/>
      </w:r>
      <w:r>
        <w:rPr>
          <w:rFonts w:hint="eastAsia"/>
        </w:rPr>
        <w:t>　　　　2.2.3 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2.3 海洋工程行业技术环境</w:t>
      </w:r>
      <w:r>
        <w:rPr>
          <w:rFonts w:hint="eastAsia"/>
        </w:rPr>
        <w:br/>
      </w:r>
      <w:r>
        <w:rPr>
          <w:rFonts w:hint="eastAsia"/>
        </w:rPr>
        <w:t>　　　　2.3.1 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2.3.2 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2.3.3 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2.3.4 中国海洋工程装备专利分析</w:t>
      </w:r>
      <w:r>
        <w:rPr>
          <w:rFonts w:hint="eastAsia"/>
        </w:rPr>
        <w:br/>
      </w:r>
      <w:r>
        <w:rPr>
          <w:rFonts w:hint="eastAsia"/>
        </w:rPr>
        <w:t>　　2.4 海洋工程行业环保问题</w:t>
      </w:r>
      <w:r>
        <w:rPr>
          <w:rFonts w:hint="eastAsia"/>
        </w:rPr>
        <w:br/>
      </w:r>
      <w:r>
        <w:rPr>
          <w:rFonts w:hint="eastAsia"/>
        </w:rPr>
        <w:t>　　　　2.4.1 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2.4.2 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2.4.3 全国海洋油气区环境状况</w:t>
      </w:r>
      <w:r>
        <w:rPr>
          <w:rFonts w:hint="eastAsia"/>
        </w:rPr>
        <w:br/>
      </w:r>
      <w:r>
        <w:rPr>
          <w:rFonts w:hint="eastAsia"/>
        </w:rPr>
        <w:t>　　　　2.4.4 全国海洋重大溢油事件</w:t>
      </w:r>
      <w:r>
        <w:rPr>
          <w:rFonts w:hint="eastAsia"/>
        </w:rPr>
        <w:br/>
      </w:r>
      <w:r>
        <w:rPr>
          <w:rFonts w:hint="eastAsia"/>
        </w:rPr>
        <w:t>　　　　2.4.5 行业环境保护任重道远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全球油气资源开发背景</w:t>
      </w:r>
      <w:r>
        <w:rPr>
          <w:rFonts w:hint="eastAsia"/>
        </w:rPr>
        <w:br/>
      </w:r>
      <w:r>
        <w:rPr>
          <w:rFonts w:hint="eastAsia"/>
        </w:rPr>
        <w:t>　　　　3.1.1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3.1.2 全球石油地缘政治分析</w:t>
      </w:r>
      <w:r>
        <w:rPr>
          <w:rFonts w:hint="eastAsia"/>
        </w:rPr>
        <w:br/>
      </w:r>
      <w:r>
        <w:rPr>
          <w:rFonts w:hint="eastAsia"/>
        </w:rPr>
        <w:t>　　　　3.1.3 全球油气资源需求分析</w:t>
      </w:r>
      <w:r>
        <w:rPr>
          <w:rFonts w:hint="eastAsia"/>
        </w:rPr>
        <w:br/>
      </w:r>
      <w:r>
        <w:rPr>
          <w:rFonts w:hint="eastAsia"/>
        </w:rPr>
        <w:t>　　　　（1）能源需求增长分析</w:t>
      </w:r>
      <w:r>
        <w:rPr>
          <w:rFonts w:hint="eastAsia"/>
        </w:rPr>
        <w:br/>
      </w:r>
      <w:r>
        <w:rPr>
          <w:rFonts w:hint="eastAsia"/>
        </w:rPr>
        <w:t>　　　　（2）能源需求区域分析</w:t>
      </w:r>
      <w:r>
        <w:rPr>
          <w:rFonts w:hint="eastAsia"/>
        </w:rPr>
        <w:br/>
      </w:r>
      <w:r>
        <w:rPr>
          <w:rFonts w:hint="eastAsia"/>
        </w:rPr>
        <w:t>　　　　3.1.4 全球油气资源开发现状</w:t>
      </w:r>
      <w:r>
        <w:rPr>
          <w:rFonts w:hint="eastAsia"/>
        </w:rPr>
        <w:br/>
      </w:r>
      <w:r>
        <w:rPr>
          <w:rFonts w:hint="eastAsia"/>
        </w:rPr>
        <w:t>　　　　（1）陆地油气资源步入衰退期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（2）浅海区油气资源逐步减少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（3）深海油气资源开发潜力大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3.1.5 全球石油供需矛盾分析</w:t>
      </w:r>
      <w:r>
        <w:rPr>
          <w:rFonts w:hint="eastAsia"/>
        </w:rPr>
        <w:br/>
      </w:r>
      <w:r>
        <w:rPr>
          <w:rFonts w:hint="eastAsia"/>
        </w:rPr>
        <w:t>　　　　（1）未来石油供给出现较大瓶颈</w:t>
      </w:r>
      <w:r>
        <w:rPr>
          <w:rFonts w:hint="eastAsia"/>
        </w:rPr>
        <w:br/>
      </w:r>
      <w:r>
        <w:rPr>
          <w:rFonts w:hint="eastAsia"/>
        </w:rPr>
        <w:t>　　　　（2）石油需求绝对量持续维持高位</w:t>
      </w:r>
      <w:r>
        <w:rPr>
          <w:rFonts w:hint="eastAsia"/>
        </w:rPr>
        <w:br/>
      </w:r>
      <w:r>
        <w:rPr>
          <w:rFonts w:hint="eastAsia"/>
        </w:rPr>
        <w:t>　　　　（3）供需矛盾决定海洋石油工业的高景气度</w:t>
      </w:r>
      <w:r>
        <w:rPr>
          <w:rFonts w:hint="eastAsia"/>
        </w:rPr>
        <w:br/>
      </w:r>
      <w:r>
        <w:rPr>
          <w:rFonts w:hint="eastAsia"/>
        </w:rPr>
        <w:t>　　3.2 中国油气资源开发背景及潜力</w:t>
      </w:r>
      <w:r>
        <w:rPr>
          <w:rFonts w:hint="eastAsia"/>
        </w:rPr>
        <w:br/>
      </w:r>
      <w:r>
        <w:rPr>
          <w:rFonts w:hint="eastAsia"/>
        </w:rPr>
        <w:t>　　　　3.2.1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3.2.2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（1）中国石油产销情况</w:t>
      </w:r>
      <w:r>
        <w:rPr>
          <w:rFonts w:hint="eastAsia"/>
        </w:rPr>
        <w:br/>
      </w:r>
      <w:r>
        <w:rPr>
          <w:rFonts w:hint="eastAsia"/>
        </w:rPr>
        <w:t>　　　　（2）中国原油进口依存度</w:t>
      </w:r>
      <w:r>
        <w:rPr>
          <w:rFonts w:hint="eastAsia"/>
        </w:rPr>
        <w:br/>
      </w:r>
      <w:r>
        <w:rPr>
          <w:rFonts w:hint="eastAsia"/>
        </w:rPr>
        <w:t>　　　　3.2.3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4.1 全球海洋工程行业现状</w:t>
      </w:r>
      <w:r>
        <w:rPr>
          <w:rFonts w:hint="eastAsia"/>
        </w:rPr>
        <w:br/>
      </w:r>
      <w:r>
        <w:rPr>
          <w:rFonts w:hint="eastAsia"/>
        </w:rPr>
        <w:t>　　　　4.1.1 全球海洋石油开采规模</w:t>
      </w:r>
      <w:r>
        <w:rPr>
          <w:rFonts w:hint="eastAsia"/>
        </w:rPr>
        <w:br/>
      </w:r>
      <w:r>
        <w:rPr>
          <w:rFonts w:hint="eastAsia"/>
        </w:rPr>
        <w:t>　　　　4.1.2 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4.1.3 全球海洋石油开采投资规模</w:t>
      </w:r>
      <w:r>
        <w:rPr>
          <w:rFonts w:hint="eastAsia"/>
        </w:rPr>
        <w:br/>
      </w:r>
      <w:r>
        <w:rPr>
          <w:rFonts w:hint="eastAsia"/>
        </w:rPr>
        <w:t>　　　　4.1.4 全球海洋工程需求结构</w:t>
      </w:r>
      <w:r>
        <w:rPr>
          <w:rFonts w:hint="eastAsia"/>
        </w:rPr>
        <w:br/>
      </w:r>
      <w:r>
        <w:rPr>
          <w:rFonts w:hint="eastAsia"/>
        </w:rPr>
        <w:t>　　4.2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4.2.2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4.2.3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4.2.4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4.3 韩国与新加坡海洋工程行业发展经验</w:t>
      </w:r>
      <w:r>
        <w:rPr>
          <w:rFonts w:hint="eastAsia"/>
        </w:rPr>
        <w:br/>
      </w:r>
      <w:r>
        <w:rPr>
          <w:rFonts w:hint="eastAsia"/>
        </w:rPr>
        <w:t>　　　　4.3.1 韩国海洋工程行业发展分析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（1）韩国海洋工程行业发展规模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（2）韩国海洋工程企业发展分析</w:t>
      </w:r>
      <w:r>
        <w:rPr>
          <w:rFonts w:hint="eastAsia"/>
        </w:rPr>
        <w:br/>
      </w:r>
      <w:r>
        <w:rPr>
          <w:rFonts w:hint="eastAsia"/>
        </w:rPr>
        <w:t>　　　　4.3.2 新加坡海洋工程行业发展分析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（2）新加坡海洋工程企业发展分析</w:t>
      </w:r>
      <w:r>
        <w:rPr>
          <w:rFonts w:hint="eastAsia"/>
        </w:rPr>
        <w:br/>
      </w:r>
      <w:r>
        <w:rPr>
          <w:rFonts w:hint="eastAsia"/>
        </w:rPr>
        <w:t>　　　　4.3.3 韩国与新加坡海洋工程行业发展启示</w:t>
      </w:r>
      <w:r>
        <w:rPr>
          <w:rFonts w:hint="eastAsia"/>
        </w:rPr>
        <w:br/>
      </w:r>
      <w:r>
        <w:rPr>
          <w:rFonts w:hint="eastAsia"/>
        </w:rPr>
        <w:t>　　　　（1）崛起路径</w:t>
      </w:r>
      <w:r>
        <w:rPr>
          <w:rFonts w:hint="eastAsia"/>
        </w:rPr>
        <w:br/>
      </w:r>
      <w:r>
        <w:rPr>
          <w:rFonts w:hint="eastAsia"/>
        </w:rPr>
        <w:t>　　　　（2）对中国海洋工程行业的启示</w:t>
      </w:r>
      <w:r>
        <w:rPr>
          <w:rFonts w:hint="eastAsia"/>
        </w:rPr>
        <w:br/>
      </w:r>
      <w:r>
        <w:rPr>
          <w:rFonts w:hint="eastAsia"/>
        </w:rPr>
        <w:t>　　4.4 全球海洋工程行业预测</w:t>
      </w:r>
      <w:r>
        <w:rPr>
          <w:rFonts w:hint="eastAsia"/>
        </w:rPr>
        <w:br/>
      </w:r>
      <w:r>
        <w:rPr>
          <w:rFonts w:hint="eastAsia"/>
        </w:rPr>
        <w:t>　　　　4.4.1 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4.4.2 全球海工装备市场容量预测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5.2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5.2.1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5.2.2 中国海洋石油工程投资结构</w:t>
      </w:r>
      <w:r>
        <w:rPr>
          <w:rFonts w:hint="eastAsia"/>
        </w:rPr>
        <w:br/>
      </w:r>
      <w:r>
        <w:rPr>
          <w:rFonts w:hint="eastAsia"/>
        </w:rPr>
        <w:t>　　5.3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5.3.1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5.3.2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5.4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5.4.1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5.4.2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（2）2025-2031年海工装备市场容量预测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（3）2025-2031年海工装备各环节市场容量预测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全球海洋工程装备市场现状及预测</w:t>
      </w:r>
      <w:r>
        <w:rPr>
          <w:rFonts w:hint="eastAsia"/>
        </w:rPr>
        <w:br/>
      </w:r>
      <w:r>
        <w:rPr>
          <w:rFonts w:hint="eastAsia"/>
        </w:rPr>
        <w:t>　　6.1 全球海洋工程装备市场概况</w:t>
      </w:r>
      <w:r>
        <w:rPr>
          <w:rFonts w:hint="eastAsia"/>
        </w:rPr>
        <w:br/>
      </w:r>
      <w:r>
        <w:rPr>
          <w:rFonts w:hint="eastAsia"/>
        </w:rPr>
        <w:t>　　6.2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6.2.1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6.2.2 Jack up发展现状及预测</w:t>
      </w:r>
      <w:r>
        <w:rPr>
          <w:rFonts w:hint="eastAsia"/>
        </w:rPr>
        <w:br/>
      </w:r>
      <w:r>
        <w:rPr>
          <w:rFonts w:hint="eastAsia"/>
        </w:rPr>
        <w:t>　　　　（1）Jack up建成量</w:t>
      </w:r>
      <w:r>
        <w:rPr>
          <w:rFonts w:hint="eastAsia"/>
        </w:rPr>
        <w:br/>
      </w:r>
      <w:r>
        <w:rPr>
          <w:rFonts w:hint="eastAsia"/>
        </w:rPr>
        <w:t>　　　　（2）Jack up保有量</w:t>
      </w:r>
      <w:r>
        <w:rPr>
          <w:rFonts w:hint="eastAsia"/>
        </w:rPr>
        <w:br/>
      </w:r>
      <w:r>
        <w:rPr>
          <w:rFonts w:hint="eastAsia"/>
        </w:rPr>
        <w:t>　　　　（3）2020-2025年Jack up订单量</w:t>
      </w:r>
      <w:r>
        <w:rPr>
          <w:rFonts w:hint="eastAsia"/>
        </w:rPr>
        <w:br/>
      </w:r>
      <w:r>
        <w:rPr>
          <w:rFonts w:hint="eastAsia"/>
        </w:rPr>
        <w:t>　　　　（4）2020-2025年Jack up利用率及日费率</w:t>
      </w:r>
      <w:r>
        <w:rPr>
          <w:rFonts w:hint="eastAsia"/>
        </w:rPr>
        <w:br/>
      </w:r>
      <w:r>
        <w:rPr>
          <w:rFonts w:hint="eastAsia"/>
        </w:rPr>
        <w:t>　　　　（5）2020-2025年Jack up日费率</w:t>
      </w:r>
      <w:r>
        <w:rPr>
          <w:rFonts w:hint="eastAsia"/>
        </w:rPr>
        <w:br/>
      </w:r>
      <w:r>
        <w:rPr>
          <w:rFonts w:hint="eastAsia"/>
        </w:rPr>
        <w:t>　　　　（6）Jack up竞争格局</w:t>
      </w:r>
      <w:r>
        <w:rPr>
          <w:rFonts w:hint="eastAsia"/>
        </w:rPr>
        <w:br/>
      </w:r>
      <w:r>
        <w:rPr>
          <w:rFonts w:hint="eastAsia"/>
        </w:rPr>
        <w:t>　　　　（7）Jack up需求量预测</w:t>
      </w:r>
      <w:r>
        <w:rPr>
          <w:rFonts w:hint="eastAsia"/>
        </w:rPr>
        <w:br/>
      </w:r>
      <w:r>
        <w:rPr>
          <w:rFonts w:hint="eastAsia"/>
        </w:rPr>
        <w:t>　　　　6.2.3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（3）2020-2025年Semi-sub订单量</w:t>
      </w:r>
      <w:r>
        <w:rPr>
          <w:rFonts w:hint="eastAsia"/>
        </w:rPr>
        <w:br/>
      </w:r>
      <w:r>
        <w:rPr>
          <w:rFonts w:hint="eastAsia"/>
        </w:rPr>
        <w:t>　　　　（4）2020-2025年Semi-sub利用率</w:t>
      </w:r>
      <w:r>
        <w:rPr>
          <w:rFonts w:hint="eastAsia"/>
        </w:rPr>
        <w:br/>
      </w:r>
      <w:r>
        <w:rPr>
          <w:rFonts w:hint="eastAsia"/>
        </w:rPr>
        <w:t>　　　　（5）2020-2025年Semi-sub日费率</w:t>
      </w:r>
      <w:r>
        <w:rPr>
          <w:rFonts w:hint="eastAsia"/>
        </w:rPr>
        <w:br/>
      </w:r>
      <w:r>
        <w:rPr>
          <w:rFonts w:hint="eastAsia"/>
        </w:rPr>
        <w:t>　　　　（6）Semi-sub竞争格局</w:t>
      </w:r>
      <w:r>
        <w:rPr>
          <w:rFonts w:hint="eastAsia"/>
        </w:rPr>
        <w:br/>
      </w:r>
      <w:r>
        <w:rPr>
          <w:rFonts w:hint="eastAsia"/>
        </w:rPr>
        <w:t>　　　　（7）Semi-sub需求量预测</w:t>
      </w:r>
      <w:r>
        <w:rPr>
          <w:rFonts w:hint="eastAsia"/>
        </w:rPr>
        <w:br/>
      </w:r>
      <w:r>
        <w:rPr>
          <w:rFonts w:hint="eastAsia"/>
        </w:rPr>
        <w:t>　　　　6.2.4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ship建成量</w:t>
      </w:r>
      <w:r>
        <w:rPr>
          <w:rFonts w:hint="eastAsia"/>
        </w:rPr>
        <w:br/>
      </w:r>
      <w:r>
        <w:rPr>
          <w:rFonts w:hint="eastAsia"/>
        </w:rPr>
        <w:t>　　　　（2）Drill ship保有量</w:t>
      </w:r>
      <w:r>
        <w:rPr>
          <w:rFonts w:hint="eastAsia"/>
        </w:rPr>
        <w:br/>
      </w:r>
      <w:r>
        <w:rPr>
          <w:rFonts w:hint="eastAsia"/>
        </w:rPr>
        <w:t>　　　　（3）2020-2025年Drill ship订单量</w:t>
      </w:r>
      <w:r>
        <w:rPr>
          <w:rFonts w:hint="eastAsia"/>
        </w:rPr>
        <w:br/>
      </w:r>
      <w:r>
        <w:rPr>
          <w:rFonts w:hint="eastAsia"/>
        </w:rPr>
        <w:t>　　　　（4）2020-2025年Drill ship利用率</w:t>
      </w:r>
      <w:r>
        <w:rPr>
          <w:rFonts w:hint="eastAsia"/>
        </w:rPr>
        <w:br/>
      </w:r>
      <w:r>
        <w:rPr>
          <w:rFonts w:hint="eastAsia"/>
        </w:rPr>
        <w:t>　　　　（5）2020-2025年Drill ship日费率</w:t>
      </w:r>
      <w:r>
        <w:rPr>
          <w:rFonts w:hint="eastAsia"/>
        </w:rPr>
        <w:br/>
      </w:r>
      <w:r>
        <w:rPr>
          <w:rFonts w:hint="eastAsia"/>
        </w:rPr>
        <w:t>　　　　（6）Drill ship竞争格局</w:t>
      </w:r>
      <w:r>
        <w:rPr>
          <w:rFonts w:hint="eastAsia"/>
        </w:rPr>
        <w:br/>
      </w:r>
      <w:r>
        <w:rPr>
          <w:rFonts w:hint="eastAsia"/>
        </w:rPr>
        <w:t>　　　　（7）Drill ship需求量预测</w:t>
      </w:r>
      <w:r>
        <w:rPr>
          <w:rFonts w:hint="eastAsia"/>
        </w:rPr>
        <w:br/>
      </w:r>
      <w:r>
        <w:rPr>
          <w:rFonts w:hint="eastAsia"/>
        </w:rPr>
        <w:t>　　6.3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6.3.1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（1）采油平台存量分析</w:t>
      </w:r>
      <w:r>
        <w:rPr>
          <w:rFonts w:hint="eastAsia"/>
        </w:rPr>
        <w:br/>
      </w:r>
      <w:r>
        <w:rPr>
          <w:rFonts w:hint="eastAsia"/>
        </w:rPr>
        <w:t>　　　　（2）采油平台的装备构成</w:t>
      </w:r>
      <w:r>
        <w:rPr>
          <w:rFonts w:hint="eastAsia"/>
        </w:rPr>
        <w:br/>
      </w:r>
      <w:r>
        <w:rPr>
          <w:rFonts w:hint="eastAsia"/>
        </w:rPr>
        <w:t>　　　　6.3.2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6.3.3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6.3.4 SPAR发展现状及预测</w:t>
      </w:r>
      <w:r>
        <w:rPr>
          <w:rFonts w:hint="eastAsia"/>
        </w:rPr>
        <w:br/>
      </w:r>
      <w:r>
        <w:rPr>
          <w:rFonts w:hint="eastAsia"/>
        </w:rPr>
        <w:t>　　　　（1）SPAR保有量</w:t>
      </w:r>
      <w:r>
        <w:rPr>
          <w:rFonts w:hint="eastAsia"/>
        </w:rPr>
        <w:br/>
      </w:r>
      <w:r>
        <w:rPr>
          <w:rFonts w:hint="eastAsia"/>
        </w:rPr>
        <w:t>　　　　（2）SPAR订单量</w:t>
      </w:r>
      <w:r>
        <w:rPr>
          <w:rFonts w:hint="eastAsia"/>
        </w:rPr>
        <w:br/>
      </w:r>
      <w:r>
        <w:rPr>
          <w:rFonts w:hint="eastAsia"/>
        </w:rPr>
        <w:t>　　　　（3）SPAR竞争格局</w:t>
      </w:r>
      <w:r>
        <w:rPr>
          <w:rFonts w:hint="eastAsia"/>
        </w:rPr>
        <w:br/>
      </w:r>
      <w:r>
        <w:rPr>
          <w:rFonts w:hint="eastAsia"/>
        </w:rPr>
        <w:t>　　6.4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6.4.1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6.4.2 三用工作船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6.4.3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6.5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6.5.1 2025-2031年海洋工程装备新增需求预测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6.5.2 2025-2031年海洋工程装备更新需求预测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7.1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7.1.1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（3）公司石油开发及规划</w:t>
      </w:r>
      <w:r>
        <w:rPr>
          <w:rFonts w:hint="eastAsia"/>
        </w:rPr>
        <w:br/>
      </w:r>
      <w:r>
        <w:rPr>
          <w:rFonts w:hint="eastAsia"/>
        </w:rPr>
        <w:t>　　　　7.1.2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7.1.3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（3）公司石油开发战略及规划</w:t>
      </w:r>
      <w:r>
        <w:rPr>
          <w:rFonts w:hint="eastAsia"/>
        </w:rPr>
        <w:br/>
      </w:r>
      <w:r>
        <w:rPr>
          <w:rFonts w:hint="eastAsia"/>
        </w:rPr>
        <w:t>　　7.2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7.2.3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8.1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8.2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8.2.1 产业链投资机会分析</w:t>
      </w:r>
      <w:r>
        <w:rPr>
          <w:rFonts w:hint="eastAsia"/>
        </w:rPr>
        <w:br/>
      </w:r>
      <w:r>
        <w:rPr>
          <w:rFonts w:hint="eastAsia"/>
        </w:rPr>
        <w:t>　　　　8.2.2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8.2.3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8.2.4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8.2.5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8.3 海洋工程行业投资建议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行业投资热点地区</w:t>
      </w:r>
      <w:r>
        <w:rPr>
          <w:rFonts w:hint="eastAsia"/>
        </w:rPr>
        <w:br/>
      </w:r>
      <w:r>
        <w:rPr>
          <w:rFonts w:hint="eastAsia"/>
        </w:rPr>
        <w:t>　　　　8.3.2 行业投资热点装备</w:t>
      </w:r>
      <w:r>
        <w:rPr>
          <w:rFonts w:hint="eastAsia"/>
        </w:rPr>
        <w:br/>
      </w:r>
      <w:r>
        <w:rPr>
          <w:rFonts w:hint="eastAsia"/>
        </w:rPr>
        <w:t>　　　　8.3.3 行业主要投资建议239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1：海洋工程产业链简介</w:t>
      </w:r>
      <w:r>
        <w:rPr>
          <w:rFonts w:hint="eastAsia"/>
        </w:rPr>
        <w:br/>
      </w:r>
      <w:r>
        <w:rPr>
          <w:rFonts w:hint="eastAsia"/>
        </w:rPr>
        <w:t>　　图表 2：海洋工程产业运行逻辑</w:t>
      </w:r>
      <w:r>
        <w:rPr>
          <w:rFonts w:hint="eastAsia"/>
        </w:rPr>
        <w:br/>
      </w:r>
      <w:r>
        <w:rPr>
          <w:rFonts w:hint="eastAsia"/>
        </w:rPr>
        <w:t>　　图表 3：浮动式钻井平台订单与交付的周期性（单位：座、%）</w:t>
      </w:r>
      <w:r>
        <w:rPr>
          <w:rFonts w:hint="eastAsia"/>
        </w:rPr>
        <w:br/>
      </w:r>
      <w:r>
        <w:rPr>
          <w:rFonts w:hint="eastAsia"/>
        </w:rPr>
        <w:t>　　图表 4：中国海洋工程产业链利润线上的企业分布</w:t>
      </w:r>
      <w:r>
        <w:rPr>
          <w:rFonts w:hint="eastAsia"/>
        </w:rPr>
        <w:br/>
      </w:r>
      <w:r>
        <w:rPr>
          <w:rFonts w:hint="eastAsia"/>
        </w:rPr>
        <w:t>　　图表 5：28日布伦特、WTI原油期货交易价格走势图（单位：美元/桶）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6：2020-2025年世界原油价格及预期趋势图（单位：美元/桶）</w:t>
      </w:r>
      <w:r>
        <w:rPr>
          <w:rFonts w:hint="eastAsia"/>
        </w:rPr>
        <w:br/>
      </w:r>
      <w:r>
        <w:rPr>
          <w:rFonts w:hint="eastAsia"/>
        </w:rPr>
        <w:t>　　图表 7：2020-2025年钻井平台日费率（单位：万美元/天）</w:t>
      </w:r>
      <w:r>
        <w:rPr>
          <w:rFonts w:hint="eastAsia"/>
        </w:rPr>
        <w:br/>
      </w:r>
      <w:r>
        <w:rPr>
          <w:rFonts w:hint="eastAsia"/>
        </w:rPr>
        <w:t>　　图表 8：海洋工程行业主管部门</w:t>
      </w:r>
      <w:r>
        <w:rPr>
          <w:rFonts w:hint="eastAsia"/>
        </w:rPr>
        <w:br/>
      </w:r>
      <w:r>
        <w:rPr>
          <w:rFonts w:hint="eastAsia"/>
        </w:rPr>
        <w:t>　　图表 9：近年来中国海洋工程相关支持政策汇总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10：2020-2025年美国经济成长态势分析（单位：%）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12：2025年日本、韩国GDP增速下行（单位：%）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13：2020-2025年全球主要国家宏观经济指标与预测（单位：%）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19：我国海洋工程行业技术专利数量分析（单位：件）</w:t>
      </w:r>
      <w:r>
        <w:rPr>
          <w:rFonts w:hint="eastAsia"/>
        </w:rPr>
        <w:br/>
      </w:r>
      <w:r>
        <w:rPr>
          <w:rFonts w:hint="eastAsia"/>
        </w:rPr>
        <w:t>　　图表 20：我国海洋工程行业技术专利申请人分布（单位：件）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21：2020-2025年我国管辖海域未达到第一类海水水质标准的各类海域面积（单位：平方公里）</w:t>
      </w:r>
      <w:r>
        <w:rPr>
          <w:rFonts w:hint="eastAsia"/>
        </w:rPr>
        <w:br/>
      </w:r>
      <w:r>
        <w:rPr>
          <w:rFonts w:hint="eastAsia"/>
        </w:rPr>
        <w:t>　　图表 22：2025年近岸沉积物检测指标符合第一类海洋沉积物质量标准的比例（单位：%）</w:t>
      </w:r>
      <w:r>
        <w:rPr>
          <w:rFonts w:hint="eastAsia"/>
        </w:rPr>
        <w:br/>
      </w:r>
      <w:r>
        <w:rPr>
          <w:rFonts w:hint="eastAsia"/>
        </w:rPr>
        <w:t>　　图表 23：2025年全国重点海域沉积物综合质量评价结果</w:t>
      </w:r>
      <w:r>
        <w:rPr>
          <w:rFonts w:hint="eastAsia"/>
        </w:rPr>
        <w:br/>
      </w:r>
      <w:r>
        <w:rPr>
          <w:rFonts w:hint="eastAsia"/>
        </w:rPr>
        <w:t>　　图表 24：2025年部分河流携带入海的污染物量（单位：吨）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25：2025年各海区生产水、钻井泥桨、钻屑排海量状况（单位：%）</w:t>
      </w:r>
      <w:r>
        <w:rPr>
          <w:rFonts w:hint="eastAsia"/>
        </w:rPr>
        <w:br/>
      </w:r>
      <w:r>
        <w:rPr>
          <w:rFonts w:hint="eastAsia"/>
        </w:rPr>
        <w:t>　　图表 26：截至2024年底全球前十大石油储量国及其占比（单位：十亿桶，%）</w:t>
      </w:r>
      <w:r>
        <w:rPr>
          <w:rFonts w:hint="eastAsia"/>
        </w:rPr>
        <w:br/>
      </w:r>
      <w:r>
        <w:rPr>
          <w:rFonts w:hint="eastAsia"/>
        </w:rPr>
        <w:t>　　图表 27：全球海洋油气资源地理分布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28：2025-2031年世界石油需求预测（单位：万桶/天）</w:t>
      </w:r>
      <w:r>
        <w:rPr>
          <w:rFonts w:hint="eastAsia"/>
        </w:rPr>
        <w:br/>
      </w:r>
      <w:r>
        <w:rPr>
          <w:rFonts w:hint="eastAsia"/>
        </w:rPr>
        <w:t>　　图表 29：2025-2031年各地区油气资源消费预测（百万桶/天）</w:t>
      </w:r>
      <w:r>
        <w:rPr>
          <w:rFonts w:hint="eastAsia"/>
        </w:rPr>
        <w:br/>
      </w:r>
      <w:r>
        <w:rPr>
          <w:rFonts w:hint="eastAsia"/>
        </w:rPr>
        <w:t>　　图表 30：2025-2031年陆地油气长期供应情况（单位：千桶/日）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ec68075394a0d" w:history="1">
        <w:r>
          <w:rPr>
            <w:rStyle w:val="Hyperlink"/>
          </w:rPr>
          <w:t>2025-2031年中国海洋工程行业现状全面调研与发展趋势报告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ec68075394a0d" w:history="1">
        <w:r>
          <w:rPr>
            <w:rStyle w:val="Hyperlink"/>
          </w:rPr>
          <w:t>https://www.20087.com/7/67/HaiYangGongChengFaZhanQuShiFenXi.html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cd017f6694772" w:history="1">
      <w:r>
        <w:rPr>
          <w:rStyle w:val="Hyperlink"/>
        </w:rPr>
        <w:t>2025-2031年中国海洋工程行业现状全面调研与发展趋势报告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aiYangGongChengFaZhanQuShiFenXi.html" TargetMode="External" Id="R91eec6807539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aiYangGongChengFaZhanQuShiFenXi.html" TargetMode="External" Id="R985cd017f66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2025-04-22T02:48:00Z</dcterms:created>
  <dcterms:modified xsi:type="dcterms:W3CDTF">2025-04-22T03:48:00Z</dcterms:modified>
  <dc:subject>2025-2031年中国海洋工程行业现状全面调研与发展趋势报告</dc:subject>
  <dc:title>2025-2031年中国海洋工程行业现状全面调研与发展趋势报告</dc:title>
  <cp:keywords>2025-2031年中国海洋工程行业现状全面调研与发展趋势报告</cp:keywords>
  <dc:description>2025-2031年中国海洋工程行业现状全面调研与发展趋势报告</dc:description>
</cp:coreProperties>
</file>