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544ec07b642df" w:history="1">
              <w:r>
                <w:rPr>
                  <w:rStyle w:val="Hyperlink"/>
                </w:rPr>
                <w:t>2026-2032年中国运动压缩衣市场调查研究与发展前景分析报告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544ec07b642df" w:history="1">
              <w:r>
                <w:rPr>
                  <w:rStyle w:val="Hyperlink"/>
                </w:rPr>
                <w:t>2026-2032年中国运动压缩衣市场调查研究与发展前景分析报告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544ec07b642df" w:history="1">
                <w:r>
                  <w:rPr>
                    <w:rStyle w:val="Hyperlink"/>
                  </w:rPr>
                  <w:t>https://www.20087.com/7/77/YunDongYaSuoYiDeFaZhanQianJing.html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压缩衣是一种采用高弹力织物制作的功能性服装，主要用于体育训练、康复治疗、航空飞行、长途驾驶等多个领域，旨在通过外部压力促进血液循环、减少肌肉震颤、延缓疲劳发生。其核心原理是利用梯度压力设计，由远端向近端逐步减压，从而提升静脉回流效率，改善运动表现与恢复效果。目前，市场上主流产品采用尼龙、氨纶、涤纶等高性能纤维混纺而成，并根据不同运动类型推出腿部套筒、上肢护具、全身紧身服等多种款式。部分高端品牌还引入抗菌、透气、温控等功能面料，以提升穿着舒适性与适用性。消费者对健康生活方式的关注度上升，也带动了运动压缩衣在大众健身市场的快速普及。</w:t>
      </w:r>
      <w:r>
        <w:rPr>
          <w:rFonts w:hint="eastAsia"/>
        </w:rPr>
        <w:br/>
      </w:r>
      <w:r>
        <w:rPr>
          <w:rFonts w:hint="eastAsia"/>
        </w:rPr>
        <w:t>　　未来，运动压缩衣将在智能感知、个性化定制与多用途拓展方面取得重要进展。一方面，随着柔性电子技术的发展，未来的压缩衣将集成压力传感器、心率监测模块与运动轨迹捕捉系统，实现实时生理数据采集与反馈，帮助用户优化训练策略与健康管理；另一方面，借助3D扫描与数字建模技术，企业将能够提供基于个体体型特征的定制化产品，提高穿戴贴合度与功能性表现。此外，随着康复医学与老年护理产业的发展，运动压缩衣的应用边界将从竞技体育向术后康复、慢性病管理、久坐办公族防护等场景延伸，形成更广泛的市场空间。在科技赋能与消费升级双重驱动下，运动压缩衣将继续向专业化、智能化与生活化方向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544ec07b642df" w:history="1">
        <w:r>
          <w:rPr>
            <w:rStyle w:val="Hyperlink"/>
          </w:rPr>
          <w:t>2026-2032年中国运动压缩衣市场调查研究与发展前景分析报告</w:t>
        </w:r>
      </w:hyperlink>
      <w:r>
        <w:rPr>
          <w:rFonts w:hint="eastAsia"/>
        </w:rPr>
        <w:t>》依托多年行业监测数据，结合运动压缩衣行业现状与未来前景，系统分析了运动压缩衣市场需求、市场规模、产业链结构、价格机制及细分市场特征。报告对运动压缩衣市场前景进行了客观评估，预测了运动压缩衣行业发展趋势，并详细解读了品牌竞争格局、市场集中度及重点企业的运营表现。此外，报告通过SWOT分析识别了运动压缩衣行业机遇与潜在风险，为投资者和决策者提供了科学、规范的战略建议，助力把握运动压缩衣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运动压缩衣市场概述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按照不同产品类型，运动压缩衣主要可以分为如下几个类别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中国不同产品类型运动压缩衣增长趋势2021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压缩袜</w:t>
      </w:r>
      <w:r>
        <w:rPr>
          <w:rFonts w:hint="eastAsia"/>
        </w:rPr>
        <w:br/>
      </w:r>
      <w:r>
        <w:rPr>
          <w:rFonts w:hint="eastAsia"/>
        </w:rPr>
        <w:t>　　　　1.2.3 压缩裤</w:t>
      </w:r>
      <w:r>
        <w:rPr>
          <w:rFonts w:hint="eastAsia"/>
        </w:rPr>
        <w:br/>
      </w:r>
      <w:r>
        <w:rPr>
          <w:rFonts w:hint="eastAsia"/>
        </w:rPr>
        <w:t>　　　　1.2.4 压缩袖套</w:t>
      </w:r>
      <w:r>
        <w:rPr>
          <w:rFonts w:hint="eastAsia"/>
        </w:rPr>
        <w:br/>
      </w:r>
      <w:r>
        <w:rPr>
          <w:rFonts w:hint="eastAsia"/>
        </w:rPr>
        <w:t>　　　　1.2.5 压缩衫</w:t>
      </w:r>
      <w:r>
        <w:rPr>
          <w:rFonts w:hint="eastAsia"/>
        </w:rPr>
        <w:br/>
      </w:r>
      <w:r>
        <w:rPr>
          <w:rFonts w:hint="eastAsia"/>
        </w:rPr>
        <w:t>　　1.3 从不同应用，运动压缩衣主要包括如下几个方面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中国不同应用运动压缩衣增长趋势2021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中国运动压缩衣发展现状及未来趋势（2021-2032）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中国市场运动压缩衣收入及增长率（2021-2032）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中国市场运动压缩衣销量及增长率（2021-2032）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中国市场主要运动压缩衣厂商分析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中国市场主要厂商运动压缩衣销量及市场占有率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中国市场主要厂商运动压缩衣销量（2021-2026）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中国市场主要厂商运动压缩衣销量市场份额（2021-2026）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中国市场主要厂商运动压缩衣收入及市场占有率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中国市场主要厂商运动压缩衣收入（2021-2026）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中国市场主要厂商运动压缩衣收入市场份额（2021-2026）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2025年中国市场主要厂商运动压缩衣收入排名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中国市场主要厂商运动压缩衣价格（2021-2026）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中国市场主要厂商运动压缩衣总部及产地分布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中国市场主要厂商成立时间及运动压缩衣商业化日期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中国市场主要厂商运动压缩衣产品类型及应用</w:t>
      </w:r>
      <w:r>
        <w:rPr>
          <w:rFonts w:hint="eastAsia"/>
        </w:rPr>
        <w:br/>
      </w:r>
      <w:r>
        <w:rPr>
          <w:rFonts w:hint="eastAsia"/>
        </w:rPr>
        <w:t>　　2.7 运动压缩衣行业集中度、竞争程度分析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运动压缩衣行业集中度分析：2025年中国Top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中国市场运动压缩衣第一梯队、第二梯队和第三梯队厂商（品牌）及2025年市场份额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重点企业（1）在中国市场运动压缩衣销量、收入、价格及毛利率（2021-2026）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重点企业（2）在中国市场运动压缩衣销量、收入、价格及毛利率（2021-2026）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重点企业（3）在中国市场运动压缩衣销量、收入、价格及毛利率（2021-2026）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重点企业（4）在中国市场运动压缩衣销量、收入、价格及毛利率（2021-2026）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重点企业（5）在中国市场运动压缩衣销量、收入、价格及毛利率（2021-2026）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重点企业（6）在中国市场运动压缩衣销量、收入、价格及毛利率（2021-2026）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重点企业（7）在中国市场运动压缩衣销量、收入、价格及毛利率（2021-2026）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重点企业（8）在中国市场运动压缩衣销量、收入、价格及毛利率（2021-2026）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重点企业（9）在中国市场运动压缩衣销量、收入、价格及毛利率（2021-2026）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重点企业（10）在中国市场运动压缩衣销量、收入、价格及毛利率（2021-2026）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重点企业（11）在中国市场运动压缩衣销量、收入、价格及毛利率（2021-2026）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重点企业（12）在中国市场运动压缩衣销量、收入、价格及毛利率（2021-2026）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不同产品类型运动压缩衣分析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中国市场不同产品类型运动压缩衣销量（2021-2032）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中国市场不同产品类型运动压缩衣销量及市场份额（2021-2026）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中国市场不同产品类型运动压缩衣销量预测（2027-2032）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中国市场不同产品类型运动压缩衣规模（2021-2032）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中国市场不同产品类型运动压缩衣规模及市场份额（2021-2026）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中国市场不同产品类型运动压缩衣规模预测（2027-2032）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中国市场不同产品类型运动压缩衣价格走势（2021-2032）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不同应用运动压缩衣分析</w:t>
      </w:r>
      <w:r>
        <w:rPr>
          <w:rFonts w:hint="eastAsia"/>
        </w:rPr>
        <w:br/>
      </w:r>
      <w:r>
        <w:rPr>
          <w:rFonts w:hint="eastAsia"/>
        </w:rPr>
        <w:t>　　5.1 中国市场不同应用运动压缩衣销量（2021-2032）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中国市场不同应用运动压缩衣销量及市场份额（2021-2026）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中国市场不同应用运动压缩衣销量预测（2027-2032）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中国市场不同应用运动压缩衣规模（2021-2032）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中国市场不同应用运动压缩衣规模及市场份额（2021-2026）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中国市场不同应用运动压缩衣规模预测（2027-2032）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中国市场不同应用运动压缩衣价格走势（2021-2032）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运动压缩衣行业发展分析---发展趋势</w:t>
      </w:r>
      <w:r>
        <w:rPr>
          <w:rFonts w:hint="eastAsia"/>
        </w:rPr>
        <w:br/>
      </w:r>
      <w:r>
        <w:rPr>
          <w:rFonts w:hint="eastAsia"/>
        </w:rPr>
        <w:t>　　6.2 运动压缩衣行业发展分析---厂商壁垒</w:t>
      </w:r>
      <w:r>
        <w:rPr>
          <w:rFonts w:hint="eastAsia"/>
        </w:rPr>
        <w:br/>
      </w:r>
      <w:r>
        <w:rPr>
          <w:rFonts w:hint="eastAsia"/>
        </w:rPr>
        <w:t>　　6.3 运动压缩衣行业发展分析---驱动因素</w:t>
      </w:r>
      <w:r>
        <w:rPr>
          <w:rFonts w:hint="eastAsia"/>
        </w:rPr>
        <w:br/>
      </w:r>
      <w:r>
        <w:rPr>
          <w:rFonts w:hint="eastAsia"/>
        </w:rPr>
        <w:t>　　6.4 运动压缩衣行业发展分析---制约因素</w:t>
      </w:r>
      <w:r>
        <w:rPr>
          <w:rFonts w:hint="eastAsia"/>
        </w:rPr>
        <w:br/>
      </w:r>
      <w:r>
        <w:rPr>
          <w:rFonts w:hint="eastAsia"/>
        </w:rPr>
        <w:t>　　6.5 运动压缩衣中国企业SWOT分析</w:t>
      </w:r>
      <w:r>
        <w:rPr>
          <w:rFonts w:hint="eastAsia"/>
        </w:rPr>
        <w:br/>
      </w:r>
      <w:r>
        <w:rPr>
          <w:rFonts w:hint="eastAsia"/>
        </w:rPr>
        <w:t>　　6.6 运动压缩衣行业发展分析---行业政策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运动压缩衣行业产业链简介</w:t>
      </w:r>
      <w:r>
        <w:rPr>
          <w:rFonts w:hint="eastAsia"/>
        </w:rPr>
        <w:br/>
      </w:r>
      <w:r>
        <w:rPr>
          <w:rFonts w:hint="eastAsia"/>
        </w:rPr>
        <w:t>　　7.2 运动压缩衣产业链分析-上游</w:t>
      </w:r>
      <w:r>
        <w:rPr>
          <w:rFonts w:hint="eastAsia"/>
        </w:rPr>
        <w:br/>
      </w:r>
      <w:r>
        <w:rPr>
          <w:rFonts w:hint="eastAsia"/>
        </w:rPr>
        <w:t>　　7.3 运动压缩衣产业链分析-中游</w:t>
      </w:r>
      <w:r>
        <w:rPr>
          <w:rFonts w:hint="eastAsia"/>
        </w:rPr>
        <w:br/>
      </w:r>
      <w:r>
        <w:rPr>
          <w:rFonts w:hint="eastAsia"/>
        </w:rPr>
        <w:t>　　7.4 运动压缩衣产业链分析-下游</w:t>
      </w:r>
      <w:r>
        <w:rPr>
          <w:rFonts w:hint="eastAsia"/>
        </w:rPr>
        <w:br/>
      </w:r>
      <w:r>
        <w:rPr>
          <w:rFonts w:hint="eastAsia"/>
        </w:rPr>
        <w:t>　　7.5 运动压缩衣行业采购模式</w:t>
      </w:r>
      <w:r>
        <w:rPr>
          <w:rFonts w:hint="eastAsia"/>
        </w:rPr>
        <w:br/>
      </w:r>
      <w:r>
        <w:rPr>
          <w:rFonts w:hint="eastAsia"/>
        </w:rPr>
        <w:t>　　7.6 运动压缩衣行业生产模式</w:t>
      </w:r>
      <w:r>
        <w:rPr>
          <w:rFonts w:hint="eastAsia"/>
        </w:rPr>
        <w:br/>
      </w:r>
      <w:r>
        <w:rPr>
          <w:rFonts w:hint="eastAsia"/>
        </w:rPr>
        <w:t>　　7.7 运动压缩衣行业销售模式及销售渠道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中国本土运动压缩衣产能、产量分析</w:t>
      </w:r>
      <w:r>
        <w:rPr>
          <w:rFonts w:hint="eastAsia"/>
        </w:rPr>
        <w:br/>
      </w:r>
      <w:r>
        <w:rPr>
          <w:rFonts w:hint="eastAsia"/>
        </w:rPr>
        <w:t>　　8.1 中国运动压缩衣供需现状及预测（2021-2032）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中国运动压缩衣产能、产量、产能利用率及发展趋势（2021-2032）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中国运动压缩衣产量、市场需求量及发展趋势（2021-2032）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中国运动压缩衣进出口分析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中国市场运动压缩衣主要进口来源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中国市场运动压缩衣主要出口目的地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不同产品类型运动压缩衣市场规模2021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不同应用运动压缩衣市场规模2021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中国市场主要厂商运动压缩衣销量（2021-2026）&amp;（千套）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中国市场主要厂商运动压缩衣销量市场份额（2021-2026）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中国市场主要厂商运动压缩衣收入（2021-2026）&amp;（万元）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中国市场主要厂商运动压缩衣收入份额（2021-2026）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2025年中国主要生产商运动压缩衣收入排名（万元）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中国市场主要厂商运动压缩衣价格（2021-2026）&amp;（US$/Unit）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中国市场主要厂商运动压缩衣总部及产地分布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中国市场主要厂商成立时间及运动压缩衣商业化日期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中国市场主要厂商运动压缩衣产品类型及应用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2025年中国市场运动压缩衣主要厂商市场地位（第一梯队、第二梯队和第三梯队）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运动压缩衣市场投资、并购等现状分析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运动压缩衣销量（千套）、收入（万元）、价格（US$/Unit）及毛利率（2021-2026）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运动压缩衣销量（千套）、收入（万元）、价格（US$/Unit）及毛利率（2021-2026）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运动压缩衣销量（千套）、收入（万元）、价格（US$/Unit）及毛利率（2021-2026）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运动压缩衣销量（千套）、收入（万元）、价格（US$/Unit）及毛利率（2021-2026）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运动压缩衣销量（千套）、收入（万元）、价格（US$/Unit）及毛利率（2021-2026）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运动压缩衣销量（千套）、收入（万元）、价格（US$/Unit）及毛利率（2021-2026）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运动压缩衣销量（千套）、收入（万元）、价格（US$/Unit）及毛利率（2021-2026）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运动压缩衣销量（千套）、收入（万元）、价格（US$/Unit）及毛利率（2021-2026）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运动压缩衣销量（千套）、收入（万元）、价格（US$/Unit）及毛利率（2021-2026）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运动压缩衣销量（千套）、收入（万元）、价格（US$/Unit）及毛利率（2021-2026）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运动压缩衣销量（千套）、收入（万元）、价格（US$/Unit）及毛利率（2021-2026）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运动压缩衣生产基地、总部、竞争对手及市场地位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运动压缩衣产品规格、参数及市场应用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运动压缩衣销量（千套）、收入（万元）、价格（US$/Unit）及毛利率（2021-2026）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中国市场不同产品类型运动压缩衣销量（2021-2026）&amp;（千套）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中国市场不同产品类型运动压缩衣销量市场份额（2021-2026）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中国市场不同产品类型运动压缩衣销量预测（2027-2032）&amp;（千套）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中国市场不同产品类型运动压缩衣销量市场份额预测（2027-2032）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中国市场不同产品类型运动压缩衣规模（2021-2026）&amp;（万元）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中国市场不同产品类型运动压缩衣规模市场份额（2021-2026）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中国市场不同产品类型运动压缩衣规模预测（2027-2032）&amp;（万元）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中国市场不同产品类型运动压缩衣规模市场份额预测（2027-2032）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中国市场不同应用运动压缩衣销量（2021-2026）&amp;（千套）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83： 中国市场不同应用运动压缩衣销量市场份额（2021-2026）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中国市场不同应用运动压缩衣销量预测（2027-2032）&amp;（千套）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85： 中国市场不同应用运动压缩衣销量市场份额预测（2027-2032）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中国市场不同应用运动压缩衣规模（2021-2026）&amp;（万元）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中国市场不同应用运动压缩衣规模市场份额（2021-2026）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中国市场不同应用运动压缩衣规模预测（2027-2032）&amp;（万元）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中国市场不同应用运动压缩衣规模市场份额预测（2027-2032）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运动压缩衣行业发展分析---发展趋势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运动压缩衣行业发展分析---厂商壁垒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运动压缩衣行业发展分析---驱动因素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运动压缩衣行业发展分析---制约因素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运动压缩衣行业相关重点政策一览</w:t>
      </w:r>
      <w:r>
        <w:rPr>
          <w:rFonts w:hint="eastAsia"/>
        </w:rPr>
        <w:br/>
      </w:r>
      <w:r>
        <w:rPr>
          <w:rFonts w:hint="eastAsia"/>
        </w:rPr>
        <w:t>　　表 95： 运动压缩衣行业供应链分析</w:t>
      </w:r>
      <w:r>
        <w:rPr>
          <w:rFonts w:hint="eastAsia"/>
        </w:rPr>
        <w:br/>
      </w:r>
      <w:r>
        <w:rPr>
          <w:rFonts w:hint="eastAsia"/>
        </w:rPr>
        <w:t>　　表 96： 运动压缩衣上游原料供应商</w:t>
      </w:r>
      <w:r>
        <w:rPr>
          <w:rFonts w:hint="eastAsia"/>
        </w:rPr>
        <w:br/>
      </w:r>
      <w:r>
        <w:rPr>
          <w:rFonts w:hint="eastAsia"/>
        </w:rPr>
        <w:t>　　表 97： 运动压缩衣行业主要下游客户</w:t>
      </w:r>
      <w:r>
        <w:rPr>
          <w:rFonts w:hint="eastAsia"/>
        </w:rPr>
        <w:br/>
      </w:r>
      <w:r>
        <w:rPr>
          <w:rFonts w:hint="eastAsia"/>
        </w:rPr>
        <w:t>　　表 98： 运动压缩衣典型经销商</w:t>
      </w:r>
      <w:r>
        <w:rPr>
          <w:rFonts w:hint="eastAsia"/>
        </w:rPr>
        <w:br/>
      </w:r>
      <w:r>
        <w:rPr>
          <w:rFonts w:hint="eastAsia"/>
        </w:rPr>
        <w:t>　　表 99： 中国运动压缩衣产量、销量、进口量及出口量（2021-2026）&amp;（千套）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100： 中国运动压缩衣产量、销量、进口量及出口量预测（2027-2032）&amp;（千套）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101： 中国市场运动压缩衣主要进口来源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中国市场运动压缩衣主要出口目的地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运动压缩衣产品图片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中国不同产品类型运动压缩衣市场规模市场份额2025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压缩袜产品图片</w:t>
      </w:r>
      <w:r>
        <w:rPr>
          <w:rFonts w:hint="eastAsia"/>
        </w:rPr>
        <w:br/>
      </w:r>
      <w:r>
        <w:rPr>
          <w:rFonts w:hint="eastAsia"/>
        </w:rPr>
        <w:t>　　图 4： 压缩裤产品图片</w:t>
      </w:r>
      <w:r>
        <w:rPr>
          <w:rFonts w:hint="eastAsia"/>
        </w:rPr>
        <w:br/>
      </w:r>
      <w:r>
        <w:rPr>
          <w:rFonts w:hint="eastAsia"/>
        </w:rPr>
        <w:t>　　图 5： 压缩袖套产品图片</w:t>
      </w:r>
      <w:r>
        <w:rPr>
          <w:rFonts w:hint="eastAsia"/>
        </w:rPr>
        <w:br/>
      </w:r>
      <w:r>
        <w:rPr>
          <w:rFonts w:hint="eastAsia"/>
        </w:rPr>
        <w:t>　　图 6： 压缩衫产品图片</w:t>
      </w:r>
      <w:r>
        <w:rPr>
          <w:rFonts w:hint="eastAsia"/>
        </w:rPr>
        <w:br/>
      </w:r>
      <w:r>
        <w:rPr>
          <w:rFonts w:hint="eastAsia"/>
        </w:rPr>
        <w:t>　　图 7： 中国不同应用运动压缩衣市场份额2025 &amp; 2032</w:t>
      </w:r>
      <w:r>
        <w:rPr>
          <w:rFonts w:hint="eastAsia"/>
        </w:rPr>
        <w:br/>
      </w:r>
      <w:r>
        <w:rPr>
          <w:rFonts w:hint="eastAsia"/>
        </w:rPr>
        <w:t>　　图 8： 男士</w:t>
      </w:r>
      <w:r>
        <w:rPr>
          <w:rFonts w:hint="eastAsia"/>
        </w:rPr>
        <w:br/>
      </w:r>
      <w:r>
        <w:rPr>
          <w:rFonts w:hint="eastAsia"/>
        </w:rPr>
        <w:t>　　图 9： 女士</w:t>
      </w:r>
      <w:r>
        <w:rPr>
          <w:rFonts w:hint="eastAsia"/>
        </w:rPr>
        <w:br/>
      </w:r>
      <w:r>
        <w:rPr>
          <w:rFonts w:hint="eastAsia"/>
        </w:rPr>
        <w:t>　　图 10： 中国市场运动压缩衣市场规模，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中国市场运动压缩衣收入及增长率（2021-2032）&amp;（万元）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中国市场运动压缩衣销量及增长率（2021-2032）&amp;（千套）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2025年中国市场主要厂商运动压缩衣销量市场份额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2025年中国市场主要厂商运动压缩衣收入市场份额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2025年中国市场前五大厂商运动压缩衣市场份额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2025年中国市场运动压缩衣第一梯队、第二梯队和第三梯队厂商（品牌）及市场份额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中国市场不同产品类型运动压缩衣价格走势（2021-2032）&amp;（US$/Unit）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中国市场不同应用运动压缩衣价格走势（2021-2032）&amp;（US$/Unit）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运动压缩衣中国企业SWOT分析</w:t>
      </w:r>
      <w:r>
        <w:rPr>
          <w:rFonts w:hint="eastAsia"/>
        </w:rPr>
        <w:br/>
      </w:r>
      <w:r>
        <w:rPr>
          <w:rFonts w:hint="eastAsia"/>
        </w:rPr>
        <w:t>　　图 20： 运动压缩衣产业链</w:t>
      </w:r>
      <w:r>
        <w:rPr>
          <w:rFonts w:hint="eastAsia"/>
        </w:rPr>
        <w:br/>
      </w:r>
      <w:r>
        <w:rPr>
          <w:rFonts w:hint="eastAsia"/>
        </w:rPr>
        <w:t>　　图 21： 运动压缩衣行业采购模式分析</w:t>
      </w:r>
      <w:r>
        <w:rPr>
          <w:rFonts w:hint="eastAsia"/>
        </w:rPr>
        <w:br/>
      </w:r>
      <w:r>
        <w:rPr>
          <w:rFonts w:hint="eastAsia"/>
        </w:rPr>
        <w:t>　　图 22： 运动压缩衣行业生产模式分析</w:t>
      </w:r>
      <w:r>
        <w:rPr>
          <w:rFonts w:hint="eastAsia"/>
        </w:rPr>
        <w:br/>
      </w:r>
      <w:r>
        <w:rPr>
          <w:rFonts w:hint="eastAsia"/>
        </w:rPr>
        <w:t>　　图 23： 运动压缩衣行业销售模式分析</w:t>
      </w:r>
      <w:r>
        <w:rPr>
          <w:rFonts w:hint="eastAsia"/>
        </w:rPr>
        <w:br/>
      </w:r>
      <w:r>
        <w:rPr>
          <w:rFonts w:hint="eastAsia"/>
        </w:rPr>
        <w:t>　　图 24： 中国运动压缩衣产能、产量、产能利用率及发展趋势（2021-2032）&amp;（千套）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中国运动压缩衣产量、市场需求量及发展趋势（2021-2032）&amp;（千套）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544ec07b642df" w:history="1">
        <w:r>
          <w:rPr>
            <w:rStyle w:val="Hyperlink"/>
          </w:rPr>
          <w:t>2026-2032年中国运动压缩衣市场调查研究与发展前景分析报告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544ec07b642df" w:history="1">
        <w:r>
          <w:rPr>
            <w:rStyle w:val="Hyperlink"/>
          </w:rPr>
          <w:t>https://www.20087.com/7/77/YunDongYaSuoYiDeFaZhanQianJing.html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衣和紧身衣的区别、运动压缩衣什么品牌好、压缩裤的正确穿法、运动压缩衣天花板、全球排名压缩裤十大品牌、运动压缩衣可以机洗吗、压缩衣的作用和好处、运动压缩衣2023-2029行业研究及未来发展趋势、跑步压缩衣还是速干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ce7e6ca30468e" w:history="1">
      <w:r>
        <w:rPr>
          <w:rStyle w:val="Hyperlink"/>
        </w:rPr>
        <w:t>2026-2032年中国运动压缩衣市场调查研究与发展前景分析报告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unDongYaSuoYiDeFaZhanQianJing.html" TargetMode="External" Id="Rbae544ec07b6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unDongYaSuoYiDeFaZhanQianJing.html" TargetMode="External" Id="R00dce7e6ca30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2025-12-04T06:05:06Z</dcterms:created>
  <dcterms:modified xsi:type="dcterms:W3CDTF">2025-12-04T07:05:06Z</dcterms:modified>
  <dc:subject>2026-2032年中国运动压缩衣市场调查研究与发展前景分析报告</dc:subject>
  <dc:title>2026-2032年中国运动压缩衣市场调查研究与发展前景分析报告</dc:title>
  <cp:keywords>2026-2032年中国运动压缩衣市场调查研究与发展前景分析报告</cp:keywords>
  <dc:description>2026-2032年中国运动压缩衣市场调查研究与发展前景分析报告</dc:description>
</cp:coreProperties>
</file>